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EB57" w14:textId="06D47DB2" w:rsidR="00E50651" w:rsidRPr="00A7358D" w:rsidRDefault="00FE75F4" w:rsidP="00EC5B92">
      <w:pPr>
        <w:spacing w:after="0"/>
        <w:jc w:val="both"/>
        <w:rPr>
          <w:rFonts w:ascii="Times New Roman" w:hAnsi="Times New Roman"/>
          <w:b/>
          <w:sz w:val="28"/>
          <w:szCs w:val="28"/>
        </w:rPr>
      </w:pPr>
      <w:bookmarkStart w:id="0" w:name="_Hlk86764723"/>
      <w:r w:rsidRPr="00A7358D">
        <w:rPr>
          <w:rFonts w:ascii="Times New Roman" w:hAnsi="Times New Roman"/>
          <w:b/>
          <w:sz w:val="28"/>
          <w:szCs w:val="28"/>
        </w:rPr>
        <w:t xml:space="preserve">Ülevaade Sihtasutuse </w:t>
      </w:r>
      <w:r w:rsidR="00F1347E" w:rsidRPr="00A7358D">
        <w:rPr>
          <w:rFonts w:ascii="Times New Roman" w:hAnsi="Times New Roman"/>
          <w:b/>
          <w:sz w:val="28"/>
          <w:szCs w:val="28"/>
        </w:rPr>
        <w:t xml:space="preserve">SA </w:t>
      </w:r>
      <w:r w:rsidR="003F70CF" w:rsidRPr="00A7358D">
        <w:rPr>
          <w:rFonts w:ascii="Times New Roman" w:hAnsi="Times New Roman"/>
          <w:b/>
          <w:sz w:val="28"/>
          <w:szCs w:val="28"/>
        </w:rPr>
        <w:t>Eesti Ajaloomuuseumi</w:t>
      </w:r>
      <w:r w:rsidR="00587950" w:rsidRPr="00A7358D">
        <w:rPr>
          <w:rFonts w:ascii="Times New Roman" w:hAnsi="Times New Roman"/>
          <w:b/>
          <w:sz w:val="28"/>
          <w:szCs w:val="28"/>
        </w:rPr>
        <w:t xml:space="preserve"> nõukogu</w:t>
      </w:r>
      <w:r w:rsidRPr="00A7358D">
        <w:rPr>
          <w:rFonts w:ascii="Times New Roman" w:hAnsi="Times New Roman"/>
          <w:b/>
          <w:sz w:val="28"/>
          <w:szCs w:val="28"/>
        </w:rPr>
        <w:t xml:space="preserve"> tööst </w:t>
      </w:r>
      <w:r w:rsidR="00111A33" w:rsidRPr="00A7358D">
        <w:rPr>
          <w:rFonts w:ascii="Times New Roman" w:hAnsi="Times New Roman"/>
          <w:b/>
          <w:sz w:val="28"/>
          <w:szCs w:val="28"/>
        </w:rPr>
        <w:t>202</w:t>
      </w:r>
      <w:r w:rsidR="0096250A" w:rsidRPr="00A7358D">
        <w:rPr>
          <w:rFonts w:ascii="Times New Roman" w:hAnsi="Times New Roman"/>
          <w:b/>
          <w:sz w:val="28"/>
          <w:szCs w:val="28"/>
        </w:rPr>
        <w:t>4</w:t>
      </w:r>
      <w:r w:rsidR="00111A33" w:rsidRPr="00A7358D">
        <w:rPr>
          <w:rFonts w:ascii="Times New Roman" w:hAnsi="Times New Roman"/>
          <w:b/>
          <w:sz w:val="28"/>
          <w:szCs w:val="28"/>
        </w:rPr>
        <w:t>. aastal</w:t>
      </w:r>
    </w:p>
    <w:p w14:paraId="0FA67232" w14:textId="77777777" w:rsidR="004D271B" w:rsidRPr="00D12BFC" w:rsidRDefault="004D271B" w:rsidP="00EC5B92">
      <w:pPr>
        <w:spacing w:after="0"/>
        <w:jc w:val="both"/>
        <w:rPr>
          <w:rFonts w:ascii="Times New Roman" w:hAnsi="Times New Roman"/>
          <w:b/>
          <w:sz w:val="24"/>
          <w:szCs w:val="24"/>
        </w:rPr>
      </w:pPr>
    </w:p>
    <w:p w14:paraId="3B626FB4" w14:textId="77777777" w:rsidR="002C053C" w:rsidRPr="00D12BFC" w:rsidRDefault="002C053C" w:rsidP="00EC5B92">
      <w:pPr>
        <w:spacing w:after="0"/>
        <w:jc w:val="both"/>
        <w:rPr>
          <w:rFonts w:ascii="Times New Roman" w:hAnsi="Times New Roman"/>
          <w:sz w:val="24"/>
          <w:szCs w:val="24"/>
        </w:rPr>
      </w:pPr>
    </w:p>
    <w:p w14:paraId="031649FD" w14:textId="18F4CBB0" w:rsidR="005353B2" w:rsidRPr="00D12BFC" w:rsidRDefault="00FE75F4" w:rsidP="00EC5B92">
      <w:pPr>
        <w:spacing w:after="0"/>
        <w:jc w:val="both"/>
        <w:rPr>
          <w:rFonts w:ascii="Times New Roman" w:hAnsi="Times New Roman"/>
          <w:sz w:val="24"/>
          <w:szCs w:val="24"/>
        </w:rPr>
      </w:pPr>
      <w:r w:rsidRPr="00D12BFC">
        <w:rPr>
          <w:rFonts w:ascii="Times New Roman" w:hAnsi="Times New Roman"/>
          <w:sz w:val="24"/>
          <w:szCs w:val="24"/>
        </w:rPr>
        <w:t xml:space="preserve">Käesolev </w:t>
      </w:r>
      <w:r w:rsidR="00784821" w:rsidRPr="00D12BFC">
        <w:rPr>
          <w:rFonts w:ascii="Times New Roman" w:hAnsi="Times New Roman"/>
          <w:sz w:val="24"/>
          <w:szCs w:val="24"/>
        </w:rPr>
        <w:t>aruanne</w:t>
      </w:r>
      <w:r w:rsidRPr="00D12BFC">
        <w:rPr>
          <w:rFonts w:ascii="Times New Roman" w:hAnsi="Times New Roman"/>
          <w:sz w:val="24"/>
          <w:szCs w:val="24"/>
        </w:rPr>
        <w:t xml:space="preserve"> on koostatud lähtudes riigivaraseaduse § 98 lõikest 1 ja Sihtasutuse </w:t>
      </w:r>
      <w:r w:rsidR="00121571" w:rsidRPr="00D12BFC">
        <w:rPr>
          <w:rFonts w:ascii="Times New Roman" w:hAnsi="Times New Roman"/>
          <w:sz w:val="24"/>
          <w:szCs w:val="24"/>
        </w:rPr>
        <w:t xml:space="preserve">Eesti </w:t>
      </w:r>
      <w:r w:rsidR="003F70CF">
        <w:rPr>
          <w:rFonts w:ascii="Times New Roman" w:hAnsi="Times New Roman"/>
          <w:sz w:val="24"/>
          <w:szCs w:val="24"/>
        </w:rPr>
        <w:t>Ajaloomuuseum</w:t>
      </w:r>
      <w:r w:rsidR="00784821" w:rsidRPr="00D12BFC">
        <w:rPr>
          <w:rFonts w:ascii="Times New Roman" w:hAnsi="Times New Roman"/>
          <w:sz w:val="24"/>
          <w:szCs w:val="24"/>
        </w:rPr>
        <w:t xml:space="preserve"> põhikirjast</w:t>
      </w:r>
      <w:r w:rsidRPr="00D12BFC">
        <w:rPr>
          <w:rFonts w:ascii="Times New Roman" w:hAnsi="Times New Roman"/>
          <w:sz w:val="24"/>
          <w:szCs w:val="24"/>
        </w:rPr>
        <w:t>. Selles esitatakse ülevaade, kuidas nõukogu on sihtasutuse tegevust aruandeperioodil korraldanud, juhtinud ja järelevalvet teostanud ning näidatakse ära juhatuse ja nõukogu liikmetele makstud tasude summa.</w:t>
      </w:r>
    </w:p>
    <w:p w14:paraId="0921272F" w14:textId="77777777" w:rsidR="00784821" w:rsidRPr="00D12BFC" w:rsidRDefault="00784821" w:rsidP="00EC5B92">
      <w:pPr>
        <w:spacing w:after="0"/>
        <w:jc w:val="both"/>
        <w:rPr>
          <w:rFonts w:ascii="Times New Roman" w:hAnsi="Times New Roman"/>
          <w:sz w:val="24"/>
          <w:szCs w:val="24"/>
        </w:rPr>
      </w:pPr>
    </w:p>
    <w:p w14:paraId="57E8F95C" w14:textId="7A470399" w:rsidR="005353B2" w:rsidRPr="00D12BFC" w:rsidRDefault="005353B2" w:rsidP="00EC5B92">
      <w:pPr>
        <w:spacing w:after="0"/>
        <w:jc w:val="both"/>
        <w:rPr>
          <w:rFonts w:ascii="Times New Roman" w:hAnsi="Times New Roman"/>
          <w:sz w:val="24"/>
          <w:szCs w:val="24"/>
        </w:rPr>
      </w:pPr>
      <w:r w:rsidRPr="00D12BFC">
        <w:rPr>
          <w:rFonts w:ascii="Times New Roman" w:hAnsi="Times New Roman"/>
          <w:sz w:val="24"/>
          <w:szCs w:val="24"/>
        </w:rPr>
        <w:t xml:space="preserve">Aruandeperioodil oli </w:t>
      </w:r>
      <w:r w:rsidR="00587950" w:rsidRPr="00D12BFC">
        <w:rPr>
          <w:rFonts w:ascii="Times New Roman" w:hAnsi="Times New Roman"/>
          <w:sz w:val="24"/>
          <w:szCs w:val="24"/>
        </w:rPr>
        <w:t>sihtasutus</w:t>
      </w:r>
      <w:r w:rsidR="00587950" w:rsidRPr="0029680D">
        <w:rPr>
          <w:rFonts w:ascii="Times New Roman" w:hAnsi="Times New Roman"/>
          <w:sz w:val="24"/>
          <w:szCs w:val="24"/>
        </w:rPr>
        <w:t xml:space="preserve">e </w:t>
      </w:r>
      <w:r w:rsidRPr="0029680D">
        <w:rPr>
          <w:rFonts w:ascii="Times New Roman" w:hAnsi="Times New Roman"/>
          <w:sz w:val="24"/>
          <w:szCs w:val="24"/>
        </w:rPr>
        <w:t xml:space="preserve">nõukogu </w:t>
      </w:r>
      <w:r w:rsidR="008112C5" w:rsidRPr="0029680D">
        <w:rPr>
          <w:rFonts w:ascii="Times New Roman" w:hAnsi="Times New Roman"/>
          <w:sz w:val="24"/>
          <w:szCs w:val="24"/>
        </w:rPr>
        <w:t>5</w:t>
      </w:r>
      <w:r w:rsidRPr="0029680D">
        <w:rPr>
          <w:rFonts w:ascii="Times New Roman" w:hAnsi="Times New Roman"/>
          <w:sz w:val="24"/>
          <w:szCs w:val="24"/>
        </w:rPr>
        <w:t>-liikmeline</w:t>
      </w:r>
      <w:r w:rsidR="0056030E">
        <w:rPr>
          <w:rFonts w:ascii="Times New Roman" w:hAnsi="Times New Roman"/>
          <w:sz w:val="24"/>
          <w:szCs w:val="24"/>
        </w:rPr>
        <w:t xml:space="preserve"> </w:t>
      </w:r>
    </w:p>
    <w:p w14:paraId="00F05649" w14:textId="14619292" w:rsidR="00423756" w:rsidRPr="00423756" w:rsidRDefault="005A742E" w:rsidP="00EC5B92">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Merilin Piipuu</w:t>
      </w:r>
      <w:r w:rsidR="0085687B">
        <w:rPr>
          <w:rFonts w:ascii="Times New Roman" w:hAnsi="Times New Roman"/>
          <w:sz w:val="24"/>
          <w:szCs w:val="24"/>
        </w:rPr>
        <w:t>, nõukogu esimees</w:t>
      </w:r>
      <w:r w:rsidR="00423756">
        <w:rPr>
          <w:rFonts w:ascii="Times New Roman" w:hAnsi="Times New Roman"/>
          <w:sz w:val="24"/>
          <w:szCs w:val="24"/>
        </w:rPr>
        <w:t>;</w:t>
      </w:r>
    </w:p>
    <w:p w14:paraId="3CE4752F" w14:textId="5CE61082" w:rsidR="00784821" w:rsidRPr="00D12BFC" w:rsidRDefault="005A742E" w:rsidP="00EC5B92">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 xml:space="preserve">Timo </w:t>
      </w:r>
      <w:proofErr w:type="spellStart"/>
      <w:r>
        <w:rPr>
          <w:rFonts w:ascii="Times New Roman" w:hAnsi="Times New Roman"/>
          <w:sz w:val="24"/>
          <w:szCs w:val="24"/>
        </w:rPr>
        <w:t>Steiner</w:t>
      </w:r>
      <w:proofErr w:type="spellEnd"/>
      <w:r w:rsidR="0085687B">
        <w:rPr>
          <w:rFonts w:ascii="Times New Roman" w:hAnsi="Times New Roman"/>
          <w:sz w:val="24"/>
          <w:szCs w:val="24"/>
        </w:rPr>
        <w:t>;</w:t>
      </w:r>
    </w:p>
    <w:p w14:paraId="23706B16" w14:textId="3F7C4E8D" w:rsidR="00784821" w:rsidRDefault="005A742E" w:rsidP="00EC5B92">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Kaljundi</w:t>
      </w:r>
      <w:proofErr w:type="spellEnd"/>
      <w:r w:rsidR="00FD4E0C">
        <w:rPr>
          <w:rFonts w:ascii="Times New Roman" w:hAnsi="Times New Roman"/>
          <w:sz w:val="24"/>
          <w:szCs w:val="24"/>
        </w:rPr>
        <w:t>;</w:t>
      </w:r>
    </w:p>
    <w:p w14:paraId="27B0C739" w14:textId="5B9BC03B" w:rsidR="007A4A88" w:rsidRPr="0029680D" w:rsidRDefault="005A742E" w:rsidP="00EC5B92">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Tiit Pruuli</w:t>
      </w:r>
      <w:r w:rsidR="007A4A88" w:rsidRPr="0029680D">
        <w:rPr>
          <w:rFonts w:ascii="Times New Roman" w:hAnsi="Times New Roman"/>
          <w:sz w:val="24"/>
          <w:szCs w:val="24"/>
        </w:rPr>
        <w:t>;</w:t>
      </w:r>
      <w:r w:rsidR="008F5E47" w:rsidRPr="0029680D">
        <w:rPr>
          <w:rFonts w:ascii="Times New Roman" w:hAnsi="Times New Roman"/>
          <w:sz w:val="24"/>
          <w:szCs w:val="24"/>
        </w:rPr>
        <w:t xml:space="preserve"> </w:t>
      </w:r>
    </w:p>
    <w:p w14:paraId="0AFD3C42" w14:textId="02CCD6E2" w:rsidR="007A4A88" w:rsidRPr="00D63FF1" w:rsidRDefault="005A742E" w:rsidP="00EC5B92">
      <w:pPr>
        <w:pStyle w:val="ListParagraph"/>
        <w:numPr>
          <w:ilvl w:val="0"/>
          <w:numId w:val="21"/>
        </w:numPr>
        <w:spacing w:after="0"/>
        <w:jc w:val="both"/>
        <w:rPr>
          <w:rFonts w:ascii="Times New Roman" w:hAnsi="Times New Roman"/>
          <w:sz w:val="24"/>
          <w:szCs w:val="24"/>
        </w:rPr>
      </w:pPr>
      <w:r w:rsidRPr="005A742E">
        <w:rPr>
          <w:rFonts w:ascii="Times New Roman" w:hAnsi="Times New Roman"/>
          <w:sz w:val="24"/>
          <w:szCs w:val="24"/>
        </w:rPr>
        <w:t xml:space="preserve">Kristi Grišakov </w:t>
      </w:r>
      <w:r w:rsidR="007A4A88" w:rsidRPr="00D63FF1">
        <w:rPr>
          <w:rFonts w:ascii="Times New Roman" w:hAnsi="Times New Roman"/>
          <w:sz w:val="24"/>
          <w:szCs w:val="24"/>
        </w:rPr>
        <w:t>kuni</w:t>
      </w:r>
      <w:r w:rsidR="0029680D" w:rsidRPr="00D63FF1">
        <w:rPr>
          <w:rFonts w:ascii="Times New Roman" w:hAnsi="Times New Roman"/>
          <w:sz w:val="24"/>
          <w:szCs w:val="24"/>
        </w:rPr>
        <w:t xml:space="preserve"> 0</w:t>
      </w:r>
      <w:r w:rsidR="00D63FF1" w:rsidRPr="00D63FF1">
        <w:rPr>
          <w:rFonts w:ascii="Times New Roman" w:hAnsi="Times New Roman"/>
          <w:sz w:val="24"/>
          <w:szCs w:val="24"/>
        </w:rPr>
        <w:t>7.11.2024</w:t>
      </w:r>
      <w:r w:rsidR="007A4A88" w:rsidRPr="00D63FF1">
        <w:rPr>
          <w:rFonts w:ascii="Times New Roman" w:hAnsi="Times New Roman"/>
          <w:sz w:val="24"/>
          <w:szCs w:val="24"/>
        </w:rPr>
        <w:t>;</w:t>
      </w:r>
    </w:p>
    <w:p w14:paraId="08302552" w14:textId="7E2E0180" w:rsidR="008F5E47" w:rsidRPr="00D63FF1" w:rsidRDefault="005A742E" w:rsidP="00EC5B92">
      <w:pPr>
        <w:pStyle w:val="ListParagraph"/>
        <w:numPr>
          <w:ilvl w:val="0"/>
          <w:numId w:val="21"/>
        </w:numPr>
        <w:spacing w:after="0"/>
        <w:jc w:val="both"/>
        <w:rPr>
          <w:rFonts w:ascii="Times New Roman" w:hAnsi="Times New Roman"/>
          <w:sz w:val="24"/>
          <w:szCs w:val="24"/>
        </w:rPr>
      </w:pPr>
      <w:r w:rsidRPr="005A742E">
        <w:rPr>
          <w:rFonts w:ascii="Times New Roman" w:hAnsi="Times New Roman"/>
          <w:sz w:val="24"/>
          <w:szCs w:val="24"/>
        </w:rPr>
        <w:t xml:space="preserve">Martin Põder </w:t>
      </w:r>
      <w:r w:rsidR="008F5E47" w:rsidRPr="00D63FF1">
        <w:rPr>
          <w:rFonts w:ascii="Times New Roman" w:hAnsi="Times New Roman"/>
          <w:sz w:val="24"/>
          <w:szCs w:val="24"/>
        </w:rPr>
        <w:t xml:space="preserve">alates </w:t>
      </w:r>
      <w:r w:rsidR="007A4A88" w:rsidRPr="00D63FF1">
        <w:rPr>
          <w:rFonts w:ascii="Times New Roman" w:hAnsi="Times New Roman"/>
          <w:sz w:val="24"/>
          <w:szCs w:val="24"/>
        </w:rPr>
        <w:t>0</w:t>
      </w:r>
      <w:r w:rsidR="00D63FF1" w:rsidRPr="00D63FF1">
        <w:rPr>
          <w:rFonts w:ascii="Times New Roman" w:hAnsi="Times New Roman"/>
          <w:sz w:val="24"/>
          <w:szCs w:val="24"/>
        </w:rPr>
        <w:t>8</w:t>
      </w:r>
      <w:r w:rsidR="00FD4E0C" w:rsidRPr="00D63FF1">
        <w:rPr>
          <w:rFonts w:ascii="Times New Roman" w:hAnsi="Times New Roman"/>
          <w:sz w:val="24"/>
          <w:szCs w:val="24"/>
        </w:rPr>
        <w:t>.</w:t>
      </w:r>
      <w:r w:rsidR="00D63FF1" w:rsidRPr="00D63FF1">
        <w:rPr>
          <w:rFonts w:ascii="Times New Roman" w:hAnsi="Times New Roman"/>
          <w:sz w:val="24"/>
          <w:szCs w:val="24"/>
        </w:rPr>
        <w:t>11.2024</w:t>
      </w:r>
      <w:r w:rsidR="00D63FF1">
        <w:rPr>
          <w:rFonts w:ascii="Times New Roman" w:hAnsi="Times New Roman"/>
          <w:sz w:val="24"/>
          <w:szCs w:val="24"/>
        </w:rPr>
        <w:t>.</w:t>
      </w:r>
    </w:p>
    <w:p w14:paraId="1D15916C" w14:textId="77777777" w:rsidR="006A1976" w:rsidRPr="006A1976" w:rsidRDefault="006A1976" w:rsidP="00EC5B92">
      <w:pPr>
        <w:spacing w:after="0"/>
        <w:jc w:val="both"/>
        <w:rPr>
          <w:rFonts w:ascii="Times New Roman" w:hAnsi="Times New Roman"/>
          <w:sz w:val="14"/>
          <w:szCs w:val="14"/>
        </w:rPr>
      </w:pPr>
    </w:p>
    <w:p w14:paraId="2AC8EAC2" w14:textId="77777777" w:rsidR="005353B2" w:rsidRPr="006A1976" w:rsidRDefault="005353B2" w:rsidP="00EC5B92">
      <w:pPr>
        <w:pStyle w:val="ListParagraph"/>
        <w:spacing w:after="0"/>
        <w:jc w:val="both"/>
        <w:rPr>
          <w:rFonts w:ascii="Times New Roman" w:hAnsi="Times New Roman"/>
          <w:sz w:val="14"/>
          <w:szCs w:val="14"/>
        </w:rPr>
      </w:pPr>
    </w:p>
    <w:p w14:paraId="78E2DE0E" w14:textId="3C146339" w:rsidR="00784821" w:rsidRPr="00D63FF1" w:rsidRDefault="007B3C63" w:rsidP="00EC5B92">
      <w:pPr>
        <w:spacing w:after="0"/>
        <w:jc w:val="both"/>
        <w:rPr>
          <w:rFonts w:ascii="Times New Roman" w:hAnsi="Times New Roman"/>
          <w:sz w:val="24"/>
          <w:szCs w:val="24"/>
        </w:rPr>
      </w:pPr>
      <w:r w:rsidRPr="00D63FF1">
        <w:rPr>
          <w:rFonts w:ascii="Times New Roman" w:hAnsi="Times New Roman"/>
          <w:sz w:val="24"/>
          <w:szCs w:val="24"/>
        </w:rPr>
        <w:t>20</w:t>
      </w:r>
      <w:r w:rsidR="00111A33" w:rsidRPr="00D63FF1">
        <w:rPr>
          <w:rFonts w:ascii="Times New Roman" w:hAnsi="Times New Roman"/>
          <w:sz w:val="24"/>
          <w:szCs w:val="24"/>
        </w:rPr>
        <w:t>2</w:t>
      </w:r>
      <w:r w:rsidR="00D11A3A" w:rsidRPr="00D63FF1">
        <w:rPr>
          <w:rFonts w:ascii="Times New Roman" w:hAnsi="Times New Roman"/>
          <w:sz w:val="24"/>
          <w:szCs w:val="24"/>
        </w:rPr>
        <w:t>4</w:t>
      </w:r>
      <w:r w:rsidRPr="00D63FF1">
        <w:rPr>
          <w:rFonts w:ascii="Times New Roman" w:hAnsi="Times New Roman"/>
          <w:sz w:val="24"/>
          <w:szCs w:val="24"/>
        </w:rPr>
        <w:t>.</w:t>
      </w:r>
      <w:r w:rsidR="005353B2" w:rsidRPr="00D63FF1">
        <w:rPr>
          <w:rFonts w:ascii="Times New Roman" w:hAnsi="Times New Roman"/>
          <w:sz w:val="24"/>
          <w:szCs w:val="24"/>
        </w:rPr>
        <w:t xml:space="preserve"> a toimus </w:t>
      </w:r>
      <w:r w:rsidR="00D63FF1" w:rsidRPr="00D63FF1">
        <w:rPr>
          <w:rFonts w:ascii="Times New Roman" w:hAnsi="Times New Roman"/>
          <w:sz w:val="24"/>
          <w:szCs w:val="24"/>
        </w:rPr>
        <w:t>5</w:t>
      </w:r>
      <w:r w:rsidR="00861EC4" w:rsidRPr="00D63FF1">
        <w:rPr>
          <w:rFonts w:ascii="Times New Roman" w:hAnsi="Times New Roman"/>
          <w:sz w:val="24"/>
          <w:szCs w:val="24"/>
        </w:rPr>
        <w:t xml:space="preserve"> </w:t>
      </w:r>
      <w:r w:rsidR="00AD2201" w:rsidRPr="00D63FF1">
        <w:rPr>
          <w:rFonts w:ascii="Times New Roman" w:hAnsi="Times New Roman"/>
          <w:sz w:val="24"/>
          <w:szCs w:val="24"/>
        </w:rPr>
        <w:t>korralist</w:t>
      </w:r>
      <w:r w:rsidR="005353B2" w:rsidRPr="00D63FF1">
        <w:rPr>
          <w:rFonts w:ascii="Times New Roman" w:hAnsi="Times New Roman"/>
          <w:sz w:val="24"/>
          <w:szCs w:val="24"/>
        </w:rPr>
        <w:t xml:space="preserve"> nõukogu koosolekut</w:t>
      </w:r>
      <w:r w:rsidR="00D63FF1">
        <w:rPr>
          <w:rFonts w:ascii="Times New Roman" w:hAnsi="Times New Roman"/>
          <w:sz w:val="24"/>
          <w:szCs w:val="24"/>
        </w:rPr>
        <w:t xml:space="preserve"> </w:t>
      </w:r>
      <w:r w:rsidR="00D63FF1" w:rsidRPr="005A742E">
        <w:rPr>
          <w:rFonts w:ascii="Times New Roman" w:hAnsi="Times New Roman"/>
          <w:sz w:val="24"/>
          <w:szCs w:val="24"/>
          <w:lang/>
        </w:rPr>
        <w:t>(28.03, 03.07, 16.10, 22.11</w:t>
      </w:r>
      <w:r w:rsidR="00D63FF1">
        <w:rPr>
          <w:rFonts w:ascii="Times New Roman" w:hAnsi="Times New Roman"/>
          <w:sz w:val="24"/>
          <w:szCs w:val="24"/>
          <w:lang/>
        </w:rPr>
        <w:t>,</w:t>
      </w:r>
      <w:r w:rsidR="00D63FF1" w:rsidRPr="005A742E">
        <w:rPr>
          <w:rFonts w:ascii="Times New Roman" w:hAnsi="Times New Roman"/>
          <w:sz w:val="24"/>
          <w:szCs w:val="24"/>
          <w:lang/>
        </w:rPr>
        <w:t xml:space="preserve"> e-koosolek 13</w:t>
      </w:r>
      <w:r w:rsidR="00D63FF1">
        <w:rPr>
          <w:rFonts w:ascii="Times New Roman" w:hAnsi="Times New Roman"/>
          <w:sz w:val="24"/>
          <w:szCs w:val="24"/>
          <w:lang/>
        </w:rPr>
        <w:t>.</w:t>
      </w:r>
      <w:r w:rsidR="00D63FF1" w:rsidRPr="005A742E">
        <w:rPr>
          <w:rFonts w:ascii="Times New Roman" w:hAnsi="Times New Roman"/>
          <w:sz w:val="24"/>
          <w:szCs w:val="24"/>
          <w:lang/>
        </w:rPr>
        <w:t>12)</w:t>
      </w:r>
    </w:p>
    <w:p w14:paraId="234FC033" w14:textId="77777777" w:rsidR="006A1976" w:rsidRPr="00D12BFC" w:rsidRDefault="006A1976" w:rsidP="00EC5B92">
      <w:pPr>
        <w:spacing w:after="0"/>
        <w:jc w:val="both"/>
        <w:rPr>
          <w:rFonts w:ascii="Times New Roman" w:hAnsi="Times New Roman"/>
          <w:sz w:val="24"/>
          <w:szCs w:val="24"/>
        </w:rPr>
      </w:pPr>
    </w:p>
    <w:p w14:paraId="06850883" w14:textId="77777777" w:rsidR="005A742E" w:rsidRPr="005A742E" w:rsidRDefault="005A742E" w:rsidP="00EC5B92">
      <w:p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Lühidalt oli 2024 nõukogu tegevuses järgmine:</w:t>
      </w:r>
    </w:p>
    <w:p w14:paraId="10725070" w14:textId="77777777"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Kinnitati SA Eesti Ajaloomuuseum auditeeritud 2023 majandusaastaaruanne</w:t>
      </w:r>
    </w:p>
    <w:p w14:paraId="0C849229" w14:textId="77777777"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Sihtasutuse lühiajaliste võlgnevuste kattekordaja puhul, kui see ületab 2 punkti piiri, on see põhjendatud ja aktsepteeritud puhver mida sihtasutus kasutab nö investeeringute ja erakorraliste kinnisvara, aga ka IT tehniliste süsteemide haldamisest tõusetuvate tegevuste katmiseks. Nõukogu annab kooskõlastuse tekkiva puhvri kasutamiseks sihtotstarbeliste tegevuste finantseerimiseks.</w:t>
      </w:r>
    </w:p>
    <w:p w14:paraId="54E7EE95" w14:textId="20E6D67B"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Kooskõlastati juhatuse liikme lisategevus lavastajana. Loomeregistris peab iga lavastaja, kui ta soovib säilitada oma staatus</w:t>
      </w:r>
      <w:r w:rsidR="00EC5B92">
        <w:rPr>
          <w:rFonts w:ascii="Times New Roman" w:hAnsi="Times New Roman"/>
          <w:sz w:val="24"/>
          <w:szCs w:val="24"/>
        </w:rPr>
        <w:t>t</w:t>
      </w:r>
      <w:r w:rsidRPr="005A742E">
        <w:rPr>
          <w:rFonts w:ascii="Times New Roman" w:hAnsi="Times New Roman"/>
          <w:sz w:val="24"/>
          <w:szCs w:val="24"/>
          <w:lang/>
        </w:rPr>
        <w:t xml:space="preserve"> registris, tegema kolme aasta jooksul vähemalt ühe lavastuse. Juhatuse liige võib vabalt kasutada seadusega ettenähtud puhkust nimetatud tegevuse tarbeks. Juhatuse liige kinnitab, et lavastustegevus ei jää põhitööd segama.</w:t>
      </w:r>
    </w:p>
    <w:p w14:paraId="60B8B31A" w14:textId="77777777"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Kinnitati sihtasutuse finantsplaan aastateks 2025-2028</w:t>
      </w:r>
    </w:p>
    <w:p w14:paraId="28BBD8A5" w14:textId="6D723D5E"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Türgi saatkonna poolt esitat</w:t>
      </w:r>
      <w:r w:rsidR="00501481">
        <w:rPr>
          <w:rFonts w:ascii="Times New Roman" w:hAnsi="Times New Roman"/>
          <w:sz w:val="24"/>
          <w:szCs w:val="24"/>
        </w:rPr>
        <w:t>i</w:t>
      </w:r>
      <w:r w:rsidRPr="005A742E">
        <w:rPr>
          <w:rFonts w:ascii="Times New Roman" w:hAnsi="Times New Roman"/>
          <w:sz w:val="24"/>
          <w:szCs w:val="24"/>
          <w:lang/>
        </w:rPr>
        <w:t xml:space="preserve"> märguki</w:t>
      </w:r>
      <w:r w:rsidR="00EC5B92">
        <w:rPr>
          <w:rFonts w:ascii="Times New Roman" w:hAnsi="Times New Roman"/>
          <w:sz w:val="24"/>
          <w:szCs w:val="24"/>
        </w:rPr>
        <w:t xml:space="preserve"> seoses näitusega „Mina eestlane“</w:t>
      </w:r>
      <w:r w:rsidR="00501481">
        <w:rPr>
          <w:rFonts w:ascii="Times New Roman" w:hAnsi="Times New Roman"/>
          <w:sz w:val="24"/>
          <w:szCs w:val="24"/>
        </w:rPr>
        <w:t>.</w:t>
      </w:r>
      <w:r w:rsidRPr="005A742E">
        <w:rPr>
          <w:rFonts w:ascii="Times New Roman" w:hAnsi="Times New Roman"/>
          <w:sz w:val="24"/>
          <w:szCs w:val="24"/>
          <w:lang/>
        </w:rPr>
        <w:t xml:space="preserve"> </w:t>
      </w:r>
      <w:r w:rsidR="00501481">
        <w:rPr>
          <w:rFonts w:ascii="Times New Roman" w:hAnsi="Times New Roman"/>
          <w:sz w:val="24"/>
          <w:szCs w:val="24"/>
        </w:rPr>
        <w:t>S</w:t>
      </w:r>
      <w:r w:rsidR="00EC5B92">
        <w:rPr>
          <w:rFonts w:ascii="Times New Roman" w:hAnsi="Times New Roman"/>
          <w:sz w:val="24"/>
          <w:szCs w:val="24"/>
        </w:rPr>
        <w:t xml:space="preserve">elles </w:t>
      </w:r>
      <w:r w:rsidRPr="005A742E">
        <w:rPr>
          <w:rFonts w:ascii="Times New Roman" w:hAnsi="Times New Roman"/>
          <w:sz w:val="24"/>
          <w:szCs w:val="24"/>
          <w:lang/>
        </w:rPr>
        <w:t xml:space="preserve">osas on nõukogu seisukoht, et </w:t>
      </w:r>
      <w:r w:rsidR="00EC5B92">
        <w:rPr>
          <w:rFonts w:ascii="Times New Roman" w:hAnsi="Times New Roman"/>
          <w:sz w:val="24"/>
          <w:szCs w:val="24"/>
        </w:rPr>
        <w:t xml:space="preserve">sihtasutuse </w:t>
      </w:r>
      <w:r w:rsidR="00501481">
        <w:rPr>
          <w:rFonts w:ascii="Times New Roman" w:hAnsi="Times New Roman"/>
          <w:sz w:val="24"/>
          <w:szCs w:val="24"/>
        </w:rPr>
        <w:t xml:space="preserve">seisukohalt </w:t>
      </w:r>
      <w:r w:rsidR="00EC5B92">
        <w:rPr>
          <w:rFonts w:ascii="Times New Roman" w:hAnsi="Times New Roman"/>
          <w:sz w:val="24"/>
          <w:szCs w:val="24"/>
        </w:rPr>
        <w:t xml:space="preserve">on </w:t>
      </w:r>
      <w:r w:rsidR="00501481">
        <w:rPr>
          <w:rFonts w:ascii="Times New Roman" w:hAnsi="Times New Roman"/>
          <w:sz w:val="24"/>
          <w:szCs w:val="24"/>
        </w:rPr>
        <w:t xml:space="preserve">siiski </w:t>
      </w:r>
      <w:r w:rsidR="00EC5B92">
        <w:rPr>
          <w:rFonts w:ascii="Times New Roman" w:hAnsi="Times New Roman"/>
          <w:sz w:val="24"/>
          <w:szCs w:val="24"/>
        </w:rPr>
        <w:t xml:space="preserve">põhjendatud </w:t>
      </w:r>
      <w:r w:rsidR="00501481">
        <w:rPr>
          <w:rFonts w:ascii="Times New Roman" w:hAnsi="Times New Roman"/>
          <w:sz w:val="24"/>
          <w:szCs w:val="24"/>
        </w:rPr>
        <w:t xml:space="preserve">Türgi </w:t>
      </w:r>
      <w:r w:rsidRPr="005A742E">
        <w:rPr>
          <w:rFonts w:ascii="Times New Roman" w:hAnsi="Times New Roman"/>
          <w:sz w:val="24"/>
          <w:szCs w:val="24"/>
          <w:lang/>
        </w:rPr>
        <w:t xml:space="preserve">saatkonna jaoks probleemse teema käsitlemine. Sihtasutus </w:t>
      </w:r>
      <w:r w:rsidR="00501481">
        <w:rPr>
          <w:rFonts w:ascii="Times New Roman" w:hAnsi="Times New Roman"/>
          <w:sz w:val="24"/>
          <w:szCs w:val="24"/>
        </w:rPr>
        <w:t xml:space="preserve">ning </w:t>
      </w:r>
      <w:r w:rsidRPr="005A742E">
        <w:rPr>
          <w:rFonts w:ascii="Times New Roman" w:hAnsi="Times New Roman"/>
          <w:sz w:val="24"/>
          <w:szCs w:val="24"/>
          <w:lang/>
        </w:rPr>
        <w:t xml:space="preserve">konkreetne kuraator on sõltumatud </w:t>
      </w:r>
      <w:r w:rsidR="00501481">
        <w:rPr>
          <w:rFonts w:ascii="Times New Roman" w:hAnsi="Times New Roman"/>
          <w:sz w:val="24"/>
          <w:szCs w:val="24"/>
        </w:rPr>
        <w:t>ja</w:t>
      </w:r>
      <w:r w:rsidRPr="005A742E">
        <w:rPr>
          <w:rFonts w:ascii="Times New Roman" w:hAnsi="Times New Roman"/>
          <w:sz w:val="24"/>
          <w:szCs w:val="24"/>
          <w:lang/>
        </w:rPr>
        <w:t xml:space="preserve"> viidatud intervjuu on intervjueeritava lugu mille muutmine näituse kontekstis pole ühelgi moel õigustatud.</w:t>
      </w:r>
    </w:p>
    <w:p w14:paraId="4972F082" w14:textId="4149CD42"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Vene kaitseministeeriumi poolt saabunud kir</w:t>
      </w:r>
      <w:r w:rsidR="00501481">
        <w:rPr>
          <w:rFonts w:ascii="Times New Roman" w:hAnsi="Times New Roman"/>
          <w:sz w:val="24"/>
          <w:szCs w:val="24"/>
        </w:rPr>
        <w:t>i</w:t>
      </w:r>
      <w:r w:rsidRPr="005A742E">
        <w:rPr>
          <w:rFonts w:ascii="Times New Roman" w:hAnsi="Times New Roman"/>
          <w:sz w:val="24"/>
          <w:szCs w:val="24"/>
          <w:lang/>
        </w:rPr>
        <w:t>, nõuda tagasi ajaloomuuseumi kogusse 1986 aastal ajutiselt hoiule antud lahingmär</w:t>
      </w:r>
      <w:r w:rsidR="00501481">
        <w:rPr>
          <w:rFonts w:ascii="Times New Roman" w:hAnsi="Times New Roman"/>
          <w:sz w:val="24"/>
          <w:szCs w:val="24"/>
        </w:rPr>
        <w:t>k</w:t>
      </w:r>
      <w:r w:rsidRPr="005A742E">
        <w:rPr>
          <w:rFonts w:ascii="Times New Roman" w:hAnsi="Times New Roman"/>
          <w:sz w:val="24"/>
          <w:szCs w:val="24"/>
          <w:lang/>
        </w:rPr>
        <w:t>-lip</w:t>
      </w:r>
      <w:r w:rsidR="00501481">
        <w:rPr>
          <w:rFonts w:ascii="Times New Roman" w:hAnsi="Times New Roman"/>
          <w:sz w:val="24"/>
          <w:szCs w:val="24"/>
        </w:rPr>
        <w:t>p.</w:t>
      </w:r>
      <w:r w:rsidRPr="005A742E">
        <w:rPr>
          <w:rFonts w:ascii="Times New Roman" w:hAnsi="Times New Roman"/>
          <w:sz w:val="24"/>
          <w:szCs w:val="24"/>
          <w:lang/>
        </w:rPr>
        <w:t xml:space="preserve"> </w:t>
      </w:r>
      <w:r w:rsidR="00501481">
        <w:rPr>
          <w:rFonts w:ascii="Times New Roman" w:hAnsi="Times New Roman"/>
          <w:sz w:val="24"/>
          <w:szCs w:val="24"/>
        </w:rPr>
        <w:t>K</w:t>
      </w:r>
      <w:r w:rsidRPr="005A742E">
        <w:rPr>
          <w:rFonts w:ascii="Times New Roman" w:hAnsi="Times New Roman"/>
          <w:sz w:val="24"/>
          <w:szCs w:val="24"/>
          <w:lang/>
        </w:rPr>
        <w:t>ujundada seisukoht ja vastus konsulteerides Eesti välisministeeriumiga.</w:t>
      </w:r>
    </w:p>
    <w:p w14:paraId="59817867" w14:textId="77777777"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Ajaloomuuseum katusbrändina ei tööta, tuleb üles ehitada muuseumimajade brändid. Ajalootelje katmiseks on sisuinimesi vähe, vaja kaasata väliseid kuraatoreid. Julgust käsitleda intrigeerivaid teemasid on vähe.</w:t>
      </w:r>
    </w:p>
    <w:p w14:paraId="56F4E4B4" w14:textId="77777777"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Kinnitati 2025 eelarve ja tegevuskava</w:t>
      </w:r>
    </w:p>
    <w:p w14:paraId="0BF6ACB4" w14:textId="60074F68" w:rsidR="005A742E" w:rsidRPr="005A742E" w:rsidRDefault="005A742E" w:rsidP="00EC5B92">
      <w:pPr>
        <w:numPr>
          <w:ilvl w:val="0"/>
          <w:numId w:val="24"/>
        </w:numPr>
        <w:suppressAutoHyphens/>
        <w:spacing w:after="0" w:line="240" w:lineRule="auto"/>
        <w:jc w:val="both"/>
        <w:rPr>
          <w:rFonts w:ascii="Times New Roman" w:hAnsi="Times New Roman"/>
          <w:sz w:val="24"/>
          <w:szCs w:val="24"/>
          <w:lang/>
        </w:rPr>
      </w:pPr>
      <w:r w:rsidRPr="005A742E">
        <w:rPr>
          <w:rFonts w:ascii="Times New Roman" w:hAnsi="Times New Roman"/>
          <w:sz w:val="24"/>
          <w:szCs w:val="24"/>
          <w:lang/>
        </w:rPr>
        <w:t xml:space="preserve">2017 aastal tehtud analüüs </w:t>
      </w:r>
      <w:r w:rsidR="00501481">
        <w:rPr>
          <w:rFonts w:ascii="Times New Roman" w:hAnsi="Times New Roman"/>
          <w:sz w:val="24"/>
          <w:szCs w:val="24"/>
        </w:rPr>
        <w:t>ning</w:t>
      </w:r>
      <w:r w:rsidRPr="005A742E">
        <w:rPr>
          <w:rFonts w:ascii="Times New Roman" w:hAnsi="Times New Roman"/>
          <w:sz w:val="24"/>
          <w:szCs w:val="24"/>
          <w:lang/>
        </w:rPr>
        <w:t xml:space="preserve"> seal välja toodud eeldused ja ootused sihtasutuse loomisega, mitme muuseumi konsolideerimisega, kaasnevast kasust, on tänaseks siiski suuresti ebarealistlik olnud. Asutaja ei lähtu toonastest ootustest vaid 2024 mai kuus </w:t>
      </w:r>
      <w:r w:rsidRPr="005A742E">
        <w:rPr>
          <w:rFonts w:ascii="Times New Roman" w:hAnsi="Times New Roman"/>
          <w:sz w:val="24"/>
          <w:szCs w:val="24"/>
          <w:lang/>
        </w:rPr>
        <w:lastRenderedPageBreak/>
        <w:t>kokkulepitud asutaja ootustest sh tegevused ja sihttasemed ning kinnitatud arengukavast.</w:t>
      </w:r>
    </w:p>
    <w:p w14:paraId="04257D28" w14:textId="77777777" w:rsidR="00E31AE3" w:rsidRPr="003D3734" w:rsidRDefault="00E31AE3" w:rsidP="00EC5B92">
      <w:pPr>
        <w:suppressAutoHyphens/>
        <w:spacing w:after="0" w:line="240" w:lineRule="auto"/>
        <w:jc w:val="both"/>
        <w:rPr>
          <w:rFonts w:ascii="Times New Roman" w:hAnsi="Times New Roman"/>
          <w:sz w:val="24"/>
          <w:szCs w:val="24"/>
        </w:rPr>
      </w:pPr>
    </w:p>
    <w:p w14:paraId="5EB56833" w14:textId="5DD9F125" w:rsidR="00784821" w:rsidRDefault="00624852" w:rsidP="00EC5B92">
      <w:pPr>
        <w:spacing w:after="0"/>
        <w:jc w:val="both"/>
        <w:rPr>
          <w:rFonts w:ascii="Times New Roman" w:hAnsi="Times New Roman"/>
          <w:sz w:val="24"/>
          <w:szCs w:val="24"/>
        </w:rPr>
      </w:pPr>
      <w:r w:rsidRPr="003D3734">
        <w:rPr>
          <w:rFonts w:ascii="Times New Roman" w:hAnsi="Times New Roman"/>
          <w:sz w:val="24"/>
          <w:szCs w:val="24"/>
        </w:rPr>
        <w:t>Kultuuriministeeriumi otsusega nr.</w:t>
      </w:r>
      <w:r w:rsidR="00DE1C83">
        <w:rPr>
          <w:rFonts w:ascii="Times New Roman" w:hAnsi="Times New Roman"/>
          <w:sz w:val="24"/>
          <w:szCs w:val="24"/>
        </w:rPr>
        <w:t xml:space="preserve"> 21</w:t>
      </w:r>
      <w:r w:rsidR="00861EC4" w:rsidRPr="00DE1C83">
        <w:rPr>
          <w:rFonts w:ascii="Times New Roman" w:hAnsi="Times New Roman"/>
          <w:sz w:val="24"/>
          <w:szCs w:val="24"/>
        </w:rPr>
        <w:t xml:space="preserve"> </w:t>
      </w:r>
      <w:r w:rsidRPr="00DE1C83">
        <w:rPr>
          <w:rFonts w:ascii="Times New Roman" w:hAnsi="Times New Roman"/>
          <w:sz w:val="24"/>
          <w:szCs w:val="24"/>
        </w:rPr>
        <w:t>(</w:t>
      </w:r>
      <w:r w:rsidR="00DE1C83" w:rsidRPr="00DE1C83">
        <w:rPr>
          <w:rFonts w:ascii="Times New Roman" w:hAnsi="Times New Roman"/>
          <w:sz w:val="24"/>
          <w:szCs w:val="24"/>
        </w:rPr>
        <w:t>31.01.2019</w:t>
      </w:r>
      <w:r w:rsidRPr="00DE1C83">
        <w:rPr>
          <w:rFonts w:ascii="Times New Roman" w:hAnsi="Times New Roman"/>
          <w:sz w:val="24"/>
          <w:szCs w:val="24"/>
        </w:rPr>
        <w:t xml:space="preserve">)  </w:t>
      </w:r>
      <w:r w:rsidRPr="003D3734">
        <w:rPr>
          <w:rFonts w:ascii="Times New Roman" w:hAnsi="Times New Roman"/>
          <w:sz w:val="24"/>
          <w:szCs w:val="24"/>
        </w:rPr>
        <w:t xml:space="preserve">on määratud sihtasutuse nõukogu esimehe kuutasu suuruseks 350 eurot ja nõukogu liikme kuutasu suuruseks 175 eurot. </w:t>
      </w:r>
      <w:r w:rsidR="00784821" w:rsidRPr="003D3734">
        <w:rPr>
          <w:rFonts w:ascii="Times New Roman" w:hAnsi="Times New Roman"/>
          <w:sz w:val="24"/>
          <w:szCs w:val="24"/>
        </w:rPr>
        <w:t>Nõukogu ja juhatuse liikmetele makstud tasud</w:t>
      </w:r>
      <w:r w:rsidR="00AB3AE7" w:rsidRPr="003D3734">
        <w:rPr>
          <w:rFonts w:ascii="Times New Roman" w:hAnsi="Times New Roman"/>
          <w:sz w:val="24"/>
          <w:szCs w:val="24"/>
        </w:rPr>
        <w:t xml:space="preserve"> aruandeperioodil</w:t>
      </w:r>
      <w:r w:rsidR="00784821" w:rsidRPr="003D3734">
        <w:rPr>
          <w:rFonts w:ascii="Times New Roman" w:hAnsi="Times New Roman"/>
          <w:sz w:val="24"/>
          <w:szCs w:val="24"/>
        </w:rPr>
        <w:t xml:space="preserve"> olid </w:t>
      </w:r>
      <w:r w:rsidR="00784821" w:rsidRPr="00D12BFC">
        <w:rPr>
          <w:rFonts w:ascii="Times New Roman" w:hAnsi="Times New Roman"/>
          <w:sz w:val="24"/>
          <w:szCs w:val="24"/>
        </w:rPr>
        <w:t>järgnevad:</w:t>
      </w:r>
    </w:p>
    <w:p w14:paraId="3C54F6B6" w14:textId="77777777" w:rsidR="004D271B" w:rsidRPr="00D12BFC" w:rsidRDefault="004D271B" w:rsidP="00EC5B92">
      <w:pPr>
        <w:spacing w:after="0"/>
        <w:jc w:val="both"/>
        <w:rPr>
          <w:rFonts w:ascii="Times New Roman" w:hAnsi="Times New Roman"/>
          <w:sz w:val="24"/>
          <w:szCs w:val="24"/>
        </w:rPr>
      </w:pPr>
    </w:p>
    <w:tbl>
      <w:tblPr>
        <w:tblStyle w:val="TableGrid"/>
        <w:tblW w:w="9405" w:type="dxa"/>
        <w:tblLook w:val="04A0" w:firstRow="1" w:lastRow="0" w:firstColumn="1" w:lastColumn="0" w:noHBand="0" w:noVBand="1"/>
      </w:tblPr>
      <w:tblGrid>
        <w:gridCol w:w="2135"/>
        <w:gridCol w:w="2281"/>
        <w:gridCol w:w="2708"/>
        <w:gridCol w:w="2281"/>
      </w:tblGrid>
      <w:tr w:rsidR="002C053C" w:rsidRPr="00C96E2D" w14:paraId="55E89844" w14:textId="77777777" w:rsidTr="00F75635">
        <w:trPr>
          <w:trHeight w:val="659"/>
        </w:trPr>
        <w:tc>
          <w:tcPr>
            <w:tcW w:w="2135" w:type="dxa"/>
            <w:vAlign w:val="center"/>
          </w:tcPr>
          <w:p w14:paraId="3C9BEA5B" w14:textId="77777777" w:rsidR="002C053C" w:rsidRPr="00C96E2D" w:rsidRDefault="002C053C" w:rsidP="002959B9">
            <w:pPr>
              <w:spacing w:after="0" w:line="240" w:lineRule="auto"/>
              <w:jc w:val="center"/>
              <w:rPr>
                <w:rFonts w:ascii="Times New Roman" w:hAnsi="Times New Roman"/>
                <w:b/>
                <w:sz w:val="24"/>
                <w:szCs w:val="24"/>
              </w:rPr>
            </w:pPr>
            <w:r w:rsidRPr="00C96E2D">
              <w:rPr>
                <w:rFonts w:ascii="Times New Roman" w:hAnsi="Times New Roman"/>
                <w:b/>
                <w:sz w:val="24"/>
                <w:szCs w:val="24"/>
              </w:rPr>
              <w:t>Nimi</w:t>
            </w:r>
          </w:p>
        </w:tc>
        <w:tc>
          <w:tcPr>
            <w:tcW w:w="2281" w:type="dxa"/>
            <w:vAlign w:val="center"/>
          </w:tcPr>
          <w:p w14:paraId="447A6DF7" w14:textId="77777777" w:rsidR="002C053C" w:rsidRPr="00C96E2D" w:rsidRDefault="002C053C" w:rsidP="002959B9">
            <w:pPr>
              <w:spacing w:after="0" w:line="240" w:lineRule="auto"/>
              <w:jc w:val="center"/>
              <w:rPr>
                <w:rFonts w:ascii="Times New Roman" w:hAnsi="Times New Roman"/>
                <w:b/>
                <w:sz w:val="24"/>
                <w:szCs w:val="24"/>
              </w:rPr>
            </w:pPr>
            <w:r w:rsidRPr="00C96E2D">
              <w:rPr>
                <w:rFonts w:ascii="Times New Roman" w:hAnsi="Times New Roman"/>
                <w:b/>
                <w:sz w:val="24"/>
                <w:szCs w:val="24"/>
              </w:rPr>
              <w:t>Nõukogu / juhatus</w:t>
            </w:r>
          </w:p>
        </w:tc>
        <w:tc>
          <w:tcPr>
            <w:tcW w:w="2708" w:type="dxa"/>
            <w:vAlign w:val="center"/>
          </w:tcPr>
          <w:p w14:paraId="27D96C75" w14:textId="77777777" w:rsidR="002C053C" w:rsidRPr="00C96E2D" w:rsidRDefault="002C053C" w:rsidP="002959B9">
            <w:pPr>
              <w:spacing w:after="0" w:line="240" w:lineRule="auto"/>
              <w:jc w:val="center"/>
              <w:rPr>
                <w:rFonts w:ascii="Times New Roman" w:hAnsi="Times New Roman"/>
                <w:b/>
                <w:sz w:val="24"/>
                <w:szCs w:val="24"/>
              </w:rPr>
            </w:pPr>
            <w:r w:rsidRPr="00C96E2D">
              <w:rPr>
                <w:rFonts w:ascii="Times New Roman" w:hAnsi="Times New Roman"/>
                <w:b/>
                <w:sz w:val="24"/>
                <w:szCs w:val="24"/>
              </w:rPr>
              <w:t>Periood</w:t>
            </w:r>
          </w:p>
        </w:tc>
        <w:tc>
          <w:tcPr>
            <w:tcW w:w="2281" w:type="dxa"/>
            <w:vAlign w:val="center"/>
          </w:tcPr>
          <w:p w14:paraId="5B22822B" w14:textId="77777777" w:rsidR="002C053C" w:rsidRPr="00B94D93" w:rsidRDefault="002C053C" w:rsidP="00B94D93">
            <w:pPr>
              <w:spacing w:after="0" w:line="240" w:lineRule="auto"/>
              <w:jc w:val="center"/>
              <w:rPr>
                <w:rFonts w:ascii="Times New Roman" w:hAnsi="Times New Roman"/>
                <w:b/>
                <w:sz w:val="24"/>
                <w:szCs w:val="24"/>
              </w:rPr>
            </w:pPr>
            <w:r w:rsidRPr="00B94D93">
              <w:rPr>
                <w:rFonts w:ascii="Times New Roman" w:hAnsi="Times New Roman"/>
                <w:b/>
                <w:sz w:val="24"/>
                <w:szCs w:val="24"/>
              </w:rPr>
              <w:t>Summa kokku (EUR)</w:t>
            </w:r>
          </w:p>
        </w:tc>
      </w:tr>
      <w:tr w:rsidR="00F75635" w:rsidRPr="00C96E2D" w14:paraId="2B3F96C4" w14:textId="77777777" w:rsidTr="00F75635">
        <w:trPr>
          <w:trHeight w:val="332"/>
        </w:trPr>
        <w:tc>
          <w:tcPr>
            <w:tcW w:w="2135" w:type="dxa"/>
          </w:tcPr>
          <w:p w14:paraId="36D58314" w14:textId="72FAD5E1" w:rsidR="00F75635" w:rsidRPr="00F75635" w:rsidRDefault="005A742E" w:rsidP="00EC5B92">
            <w:pPr>
              <w:spacing w:after="0" w:line="240" w:lineRule="auto"/>
              <w:jc w:val="both"/>
              <w:rPr>
                <w:rFonts w:ascii="Times New Roman" w:hAnsi="Times New Roman"/>
                <w:b/>
                <w:sz w:val="24"/>
                <w:szCs w:val="24"/>
              </w:rPr>
            </w:pPr>
            <w:r>
              <w:rPr>
                <w:rFonts w:ascii="Times New Roman" w:hAnsi="Times New Roman"/>
                <w:sz w:val="24"/>
                <w:szCs w:val="24"/>
              </w:rPr>
              <w:t>Jaanus Rohumaa</w:t>
            </w:r>
          </w:p>
        </w:tc>
        <w:tc>
          <w:tcPr>
            <w:tcW w:w="2281" w:type="dxa"/>
          </w:tcPr>
          <w:p w14:paraId="38127114" w14:textId="540C42BC"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juhatuse liige</w:t>
            </w:r>
          </w:p>
        </w:tc>
        <w:tc>
          <w:tcPr>
            <w:tcW w:w="2708" w:type="dxa"/>
          </w:tcPr>
          <w:p w14:paraId="3688EBCD" w14:textId="756912A4"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01.01.2024–31.12.2024</w:t>
            </w:r>
          </w:p>
        </w:tc>
        <w:tc>
          <w:tcPr>
            <w:tcW w:w="2281" w:type="dxa"/>
          </w:tcPr>
          <w:p w14:paraId="3DCAE1A7" w14:textId="16B9943A" w:rsidR="00F75635" w:rsidRPr="005B540F" w:rsidRDefault="00AC4D93"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53 856,93</w:t>
            </w:r>
          </w:p>
        </w:tc>
      </w:tr>
      <w:tr w:rsidR="00F75635" w:rsidRPr="00C96E2D" w14:paraId="4E838A5D" w14:textId="77777777" w:rsidTr="00F75635">
        <w:trPr>
          <w:trHeight w:val="492"/>
        </w:trPr>
        <w:tc>
          <w:tcPr>
            <w:tcW w:w="2135" w:type="dxa"/>
          </w:tcPr>
          <w:p w14:paraId="3B54B8C7" w14:textId="7F644E83" w:rsidR="00F75635" w:rsidRPr="00F75635" w:rsidRDefault="005A742E" w:rsidP="00EC5B92">
            <w:pPr>
              <w:spacing w:after="0" w:line="240" w:lineRule="auto"/>
              <w:jc w:val="both"/>
              <w:rPr>
                <w:rFonts w:ascii="Times New Roman" w:hAnsi="Times New Roman"/>
                <w:b/>
                <w:sz w:val="24"/>
                <w:szCs w:val="24"/>
              </w:rPr>
            </w:pPr>
            <w:r>
              <w:rPr>
                <w:rFonts w:ascii="Times New Roman" w:hAnsi="Times New Roman"/>
                <w:sz w:val="24"/>
                <w:szCs w:val="24"/>
              </w:rPr>
              <w:t>Merilin Piipuu</w:t>
            </w:r>
          </w:p>
        </w:tc>
        <w:tc>
          <w:tcPr>
            <w:tcW w:w="2281" w:type="dxa"/>
          </w:tcPr>
          <w:p w14:paraId="3C417C0A" w14:textId="6B71B64D"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nõukogu esimees</w:t>
            </w:r>
          </w:p>
        </w:tc>
        <w:tc>
          <w:tcPr>
            <w:tcW w:w="2708" w:type="dxa"/>
          </w:tcPr>
          <w:p w14:paraId="37406BFE" w14:textId="4545526C" w:rsidR="00F75635" w:rsidRPr="00F75635" w:rsidRDefault="00F75635" w:rsidP="00EC5B92">
            <w:pPr>
              <w:spacing w:after="0" w:line="240" w:lineRule="auto"/>
              <w:jc w:val="both"/>
              <w:rPr>
                <w:rFonts w:ascii="Times New Roman" w:hAnsi="Times New Roman"/>
                <w:sz w:val="24"/>
                <w:szCs w:val="24"/>
              </w:rPr>
            </w:pPr>
            <w:r w:rsidRPr="00F75635">
              <w:rPr>
                <w:rFonts w:ascii="Times New Roman" w:hAnsi="Times New Roman"/>
                <w:sz w:val="24"/>
                <w:szCs w:val="24"/>
              </w:rPr>
              <w:t>01.01.2024–31.12.2024</w:t>
            </w:r>
          </w:p>
        </w:tc>
        <w:tc>
          <w:tcPr>
            <w:tcW w:w="2281" w:type="dxa"/>
          </w:tcPr>
          <w:p w14:paraId="3D7BB961" w14:textId="13630F9B" w:rsidR="00F75635" w:rsidRPr="005B540F" w:rsidRDefault="00B53418"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4 200,00</w:t>
            </w:r>
          </w:p>
        </w:tc>
      </w:tr>
      <w:tr w:rsidR="00F75635" w:rsidRPr="00C96E2D" w14:paraId="10684B72" w14:textId="77777777" w:rsidTr="00A00633">
        <w:trPr>
          <w:trHeight w:val="400"/>
        </w:trPr>
        <w:tc>
          <w:tcPr>
            <w:tcW w:w="2135" w:type="dxa"/>
          </w:tcPr>
          <w:p w14:paraId="615C9BA4" w14:textId="27FE17BF" w:rsidR="00F75635" w:rsidRPr="00F75635" w:rsidRDefault="005A742E" w:rsidP="00EC5B92">
            <w:pPr>
              <w:spacing w:after="0" w:line="240" w:lineRule="auto"/>
              <w:jc w:val="both"/>
              <w:rPr>
                <w:rFonts w:ascii="Times New Roman" w:hAnsi="Times New Roman"/>
                <w:b/>
                <w:sz w:val="24"/>
                <w:szCs w:val="24"/>
              </w:rPr>
            </w:pPr>
            <w:r>
              <w:rPr>
                <w:rFonts w:ascii="Times New Roman" w:hAnsi="Times New Roman"/>
                <w:sz w:val="24"/>
                <w:szCs w:val="24"/>
              </w:rPr>
              <w:t xml:space="preserve">Timo </w:t>
            </w:r>
            <w:proofErr w:type="spellStart"/>
            <w:r>
              <w:rPr>
                <w:rFonts w:ascii="Times New Roman" w:hAnsi="Times New Roman"/>
                <w:sz w:val="24"/>
                <w:szCs w:val="24"/>
              </w:rPr>
              <w:t>Steiner</w:t>
            </w:r>
            <w:proofErr w:type="spellEnd"/>
          </w:p>
        </w:tc>
        <w:tc>
          <w:tcPr>
            <w:tcW w:w="2281" w:type="dxa"/>
          </w:tcPr>
          <w:p w14:paraId="38CBC5EF" w14:textId="7F9FAE6F"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nõukogu liige</w:t>
            </w:r>
          </w:p>
        </w:tc>
        <w:tc>
          <w:tcPr>
            <w:tcW w:w="2708" w:type="dxa"/>
          </w:tcPr>
          <w:p w14:paraId="7C75361D" w14:textId="03144374"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01.01.2024–</w:t>
            </w:r>
            <w:r w:rsidR="005A742E">
              <w:rPr>
                <w:rFonts w:ascii="Times New Roman" w:hAnsi="Times New Roman"/>
                <w:sz w:val="24"/>
                <w:szCs w:val="24"/>
              </w:rPr>
              <w:t>31</w:t>
            </w:r>
            <w:r w:rsidRPr="00F75635">
              <w:rPr>
                <w:rFonts w:ascii="Times New Roman" w:hAnsi="Times New Roman"/>
                <w:sz w:val="24"/>
                <w:szCs w:val="24"/>
              </w:rPr>
              <w:t>.</w:t>
            </w:r>
            <w:r w:rsidR="005A742E">
              <w:rPr>
                <w:rFonts w:ascii="Times New Roman" w:hAnsi="Times New Roman"/>
                <w:sz w:val="24"/>
                <w:szCs w:val="24"/>
              </w:rPr>
              <w:t>12</w:t>
            </w:r>
            <w:r w:rsidRPr="00F75635">
              <w:rPr>
                <w:rFonts w:ascii="Times New Roman" w:hAnsi="Times New Roman"/>
                <w:sz w:val="24"/>
                <w:szCs w:val="24"/>
              </w:rPr>
              <w:t>.2024</w:t>
            </w:r>
          </w:p>
        </w:tc>
        <w:tc>
          <w:tcPr>
            <w:tcW w:w="2281" w:type="dxa"/>
          </w:tcPr>
          <w:p w14:paraId="37AA0400" w14:textId="5CB248C3" w:rsidR="00F75635" w:rsidRPr="005B540F" w:rsidRDefault="00AC4D93"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2 100,00</w:t>
            </w:r>
          </w:p>
        </w:tc>
      </w:tr>
      <w:tr w:rsidR="00F75635" w:rsidRPr="00C96E2D" w14:paraId="6CE6F0C8" w14:textId="77777777" w:rsidTr="00F75635">
        <w:trPr>
          <w:trHeight w:val="418"/>
        </w:trPr>
        <w:tc>
          <w:tcPr>
            <w:tcW w:w="2135" w:type="dxa"/>
          </w:tcPr>
          <w:p w14:paraId="79D5A380" w14:textId="2A45249C" w:rsidR="00F75635" w:rsidRPr="00F75635" w:rsidRDefault="005A742E" w:rsidP="00EC5B92">
            <w:pPr>
              <w:spacing w:after="0" w:line="240" w:lineRule="auto"/>
              <w:jc w:val="both"/>
              <w:rPr>
                <w:rFonts w:ascii="Times New Roman" w:hAnsi="Times New Roman"/>
                <w:b/>
                <w:sz w:val="24"/>
                <w:szCs w:val="24"/>
              </w:rPr>
            </w:pPr>
            <w:r>
              <w:rPr>
                <w:rFonts w:ascii="Times New Roman" w:hAnsi="Times New Roman"/>
                <w:sz w:val="24"/>
                <w:szCs w:val="24"/>
              </w:rPr>
              <w:t xml:space="preserve">Linda </w:t>
            </w:r>
            <w:proofErr w:type="spellStart"/>
            <w:r>
              <w:rPr>
                <w:rFonts w:ascii="Times New Roman" w:hAnsi="Times New Roman"/>
                <w:sz w:val="24"/>
                <w:szCs w:val="24"/>
              </w:rPr>
              <w:t>Kaljundi</w:t>
            </w:r>
            <w:proofErr w:type="spellEnd"/>
          </w:p>
        </w:tc>
        <w:tc>
          <w:tcPr>
            <w:tcW w:w="2281" w:type="dxa"/>
          </w:tcPr>
          <w:p w14:paraId="13EE6D6C" w14:textId="0DC7481A"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nõukogu liige</w:t>
            </w:r>
          </w:p>
        </w:tc>
        <w:tc>
          <w:tcPr>
            <w:tcW w:w="2708" w:type="dxa"/>
          </w:tcPr>
          <w:p w14:paraId="3CE88EE4" w14:textId="3125C664"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07.10.2024–31.12.2024</w:t>
            </w:r>
          </w:p>
        </w:tc>
        <w:tc>
          <w:tcPr>
            <w:tcW w:w="2281" w:type="dxa"/>
          </w:tcPr>
          <w:p w14:paraId="40BEA5AF" w14:textId="47BC265A" w:rsidR="00F75635" w:rsidRPr="005B540F" w:rsidRDefault="00AC4D93"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2 100,00</w:t>
            </w:r>
          </w:p>
        </w:tc>
      </w:tr>
      <w:tr w:rsidR="00F75635" w:rsidRPr="00C96E2D" w14:paraId="46349704" w14:textId="77777777" w:rsidTr="00A00633">
        <w:trPr>
          <w:trHeight w:val="425"/>
        </w:trPr>
        <w:tc>
          <w:tcPr>
            <w:tcW w:w="2135" w:type="dxa"/>
          </w:tcPr>
          <w:p w14:paraId="196F8C1E" w14:textId="5AF50B9C" w:rsidR="00F75635" w:rsidRPr="00F75635" w:rsidRDefault="005A742E" w:rsidP="00EC5B92">
            <w:pPr>
              <w:spacing w:after="0" w:line="240" w:lineRule="auto"/>
              <w:jc w:val="both"/>
              <w:rPr>
                <w:rFonts w:ascii="Times New Roman" w:hAnsi="Times New Roman"/>
                <w:b/>
                <w:sz w:val="24"/>
                <w:szCs w:val="24"/>
              </w:rPr>
            </w:pPr>
            <w:r>
              <w:rPr>
                <w:rFonts w:ascii="Times New Roman" w:hAnsi="Times New Roman"/>
                <w:sz w:val="24"/>
                <w:szCs w:val="24"/>
              </w:rPr>
              <w:t xml:space="preserve">Tiit Pruuli </w:t>
            </w:r>
          </w:p>
        </w:tc>
        <w:tc>
          <w:tcPr>
            <w:tcW w:w="2281" w:type="dxa"/>
          </w:tcPr>
          <w:p w14:paraId="675F2D3E" w14:textId="4DE93F03"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nõukogu liige</w:t>
            </w:r>
          </w:p>
        </w:tc>
        <w:tc>
          <w:tcPr>
            <w:tcW w:w="2708" w:type="dxa"/>
          </w:tcPr>
          <w:p w14:paraId="49579544" w14:textId="08232D4F"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01.01.2024–31.12.2024</w:t>
            </w:r>
          </w:p>
        </w:tc>
        <w:tc>
          <w:tcPr>
            <w:tcW w:w="2281" w:type="dxa"/>
          </w:tcPr>
          <w:p w14:paraId="40062134" w14:textId="33C4E50C" w:rsidR="00F75635" w:rsidRPr="005B540F" w:rsidRDefault="00AC4D93"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2 100,00</w:t>
            </w:r>
          </w:p>
        </w:tc>
      </w:tr>
      <w:tr w:rsidR="00F75635" w:rsidRPr="00C96E2D" w14:paraId="36DBBF84" w14:textId="77777777" w:rsidTr="00A00633">
        <w:trPr>
          <w:trHeight w:val="418"/>
        </w:trPr>
        <w:tc>
          <w:tcPr>
            <w:tcW w:w="2135" w:type="dxa"/>
          </w:tcPr>
          <w:p w14:paraId="7DF6BDC8" w14:textId="4B2E7AE0" w:rsidR="00F75635" w:rsidRPr="00F75635" w:rsidRDefault="00D63FF1" w:rsidP="00EC5B92">
            <w:pPr>
              <w:spacing w:after="0" w:line="240" w:lineRule="auto"/>
              <w:jc w:val="both"/>
              <w:rPr>
                <w:rFonts w:ascii="Times New Roman" w:hAnsi="Times New Roman"/>
                <w:b/>
                <w:sz w:val="24"/>
                <w:szCs w:val="24"/>
              </w:rPr>
            </w:pPr>
            <w:r w:rsidRPr="005A742E">
              <w:rPr>
                <w:rFonts w:ascii="Times New Roman" w:hAnsi="Times New Roman"/>
                <w:sz w:val="24"/>
                <w:szCs w:val="24"/>
                <w:lang/>
              </w:rPr>
              <w:t>Kristi Grišakov</w:t>
            </w:r>
          </w:p>
        </w:tc>
        <w:tc>
          <w:tcPr>
            <w:tcW w:w="2281" w:type="dxa"/>
          </w:tcPr>
          <w:p w14:paraId="7DDB8E26" w14:textId="320A2427" w:rsidR="00F75635" w:rsidRPr="00F75635" w:rsidRDefault="00F75635" w:rsidP="00EC5B92">
            <w:pPr>
              <w:spacing w:after="0" w:line="240" w:lineRule="auto"/>
              <w:jc w:val="both"/>
              <w:rPr>
                <w:rFonts w:ascii="Times New Roman" w:hAnsi="Times New Roman"/>
                <w:b/>
                <w:sz w:val="24"/>
                <w:szCs w:val="24"/>
              </w:rPr>
            </w:pPr>
            <w:r w:rsidRPr="00F75635">
              <w:rPr>
                <w:rFonts w:ascii="Times New Roman" w:hAnsi="Times New Roman"/>
                <w:sz w:val="24"/>
                <w:szCs w:val="24"/>
              </w:rPr>
              <w:t>nõukogu liige</w:t>
            </w:r>
          </w:p>
        </w:tc>
        <w:tc>
          <w:tcPr>
            <w:tcW w:w="2708" w:type="dxa"/>
          </w:tcPr>
          <w:p w14:paraId="6AE9489B" w14:textId="654E866B" w:rsidR="00F75635" w:rsidRPr="00D63FF1" w:rsidRDefault="00F75635" w:rsidP="00EC5B92">
            <w:pPr>
              <w:spacing w:after="0" w:line="240" w:lineRule="auto"/>
              <w:jc w:val="both"/>
              <w:rPr>
                <w:rFonts w:ascii="Times New Roman" w:hAnsi="Times New Roman"/>
                <w:sz w:val="24"/>
                <w:szCs w:val="24"/>
              </w:rPr>
            </w:pPr>
            <w:r w:rsidRPr="00D63FF1">
              <w:rPr>
                <w:rFonts w:ascii="Times New Roman" w:hAnsi="Times New Roman"/>
                <w:sz w:val="24"/>
                <w:szCs w:val="24"/>
              </w:rPr>
              <w:t>01.01.2024–</w:t>
            </w:r>
            <w:r w:rsidR="00D63FF1" w:rsidRPr="00D63FF1">
              <w:rPr>
                <w:rFonts w:ascii="Times New Roman" w:hAnsi="Times New Roman"/>
                <w:sz w:val="24"/>
                <w:szCs w:val="24"/>
              </w:rPr>
              <w:t>07</w:t>
            </w:r>
            <w:r w:rsidRPr="00D63FF1">
              <w:rPr>
                <w:rFonts w:ascii="Times New Roman" w:hAnsi="Times New Roman"/>
                <w:sz w:val="24"/>
                <w:szCs w:val="24"/>
              </w:rPr>
              <w:t>.1</w:t>
            </w:r>
            <w:r w:rsidR="00D63FF1" w:rsidRPr="00D63FF1">
              <w:rPr>
                <w:rFonts w:ascii="Times New Roman" w:hAnsi="Times New Roman"/>
                <w:sz w:val="24"/>
                <w:szCs w:val="24"/>
              </w:rPr>
              <w:t>1</w:t>
            </w:r>
            <w:r w:rsidRPr="00D63FF1">
              <w:rPr>
                <w:rFonts w:ascii="Times New Roman" w:hAnsi="Times New Roman"/>
                <w:sz w:val="24"/>
                <w:szCs w:val="24"/>
              </w:rPr>
              <w:t>.2024</w:t>
            </w:r>
          </w:p>
        </w:tc>
        <w:tc>
          <w:tcPr>
            <w:tcW w:w="2281" w:type="dxa"/>
          </w:tcPr>
          <w:p w14:paraId="12934571" w14:textId="37AC9BA6" w:rsidR="00F75635" w:rsidRPr="005B540F" w:rsidRDefault="005B540F"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700,00</w:t>
            </w:r>
          </w:p>
        </w:tc>
      </w:tr>
      <w:tr w:rsidR="00F75635" w:rsidRPr="00C96E2D" w14:paraId="61354373" w14:textId="77777777" w:rsidTr="00F75635">
        <w:trPr>
          <w:trHeight w:val="424"/>
        </w:trPr>
        <w:tc>
          <w:tcPr>
            <w:tcW w:w="2135" w:type="dxa"/>
          </w:tcPr>
          <w:p w14:paraId="75614290" w14:textId="25A81402" w:rsidR="00F75635" w:rsidRPr="00F75635" w:rsidRDefault="00D63FF1" w:rsidP="00EC5B92">
            <w:pPr>
              <w:spacing w:after="0" w:line="240" w:lineRule="auto"/>
              <w:jc w:val="both"/>
              <w:rPr>
                <w:rFonts w:ascii="Times New Roman" w:hAnsi="Times New Roman"/>
                <w:sz w:val="24"/>
                <w:szCs w:val="24"/>
              </w:rPr>
            </w:pPr>
            <w:r w:rsidRPr="005A742E">
              <w:rPr>
                <w:rFonts w:ascii="Times New Roman" w:hAnsi="Times New Roman"/>
                <w:sz w:val="24"/>
                <w:szCs w:val="24"/>
                <w:lang/>
              </w:rPr>
              <w:t>Martin Põder</w:t>
            </w:r>
          </w:p>
        </w:tc>
        <w:tc>
          <w:tcPr>
            <w:tcW w:w="2281" w:type="dxa"/>
          </w:tcPr>
          <w:p w14:paraId="2F4372F1" w14:textId="770C65ED" w:rsidR="00F75635" w:rsidRPr="00F75635" w:rsidRDefault="00F75635" w:rsidP="00EC5B92">
            <w:pPr>
              <w:spacing w:after="0" w:line="240" w:lineRule="auto"/>
              <w:jc w:val="both"/>
              <w:rPr>
                <w:rFonts w:ascii="Times New Roman" w:hAnsi="Times New Roman"/>
                <w:sz w:val="24"/>
                <w:szCs w:val="24"/>
              </w:rPr>
            </w:pPr>
            <w:r w:rsidRPr="00F75635">
              <w:rPr>
                <w:rFonts w:ascii="Times New Roman" w:hAnsi="Times New Roman"/>
                <w:sz w:val="24"/>
                <w:szCs w:val="24"/>
              </w:rPr>
              <w:t>nõukogu liige</w:t>
            </w:r>
          </w:p>
        </w:tc>
        <w:tc>
          <w:tcPr>
            <w:tcW w:w="2708" w:type="dxa"/>
          </w:tcPr>
          <w:p w14:paraId="499D5F4B" w14:textId="784FBD9A" w:rsidR="00F75635" w:rsidRPr="00F75635" w:rsidRDefault="00F75635" w:rsidP="00EC5B92">
            <w:pPr>
              <w:spacing w:after="0" w:line="240" w:lineRule="auto"/>
              <w:jc w:val="both"/>
              <w:rPr>
                <w:rFonts w:ascii="Times New Roman" w:hAnsi="Times New Roman"/>
                <w:sz w:val="24"/>
                <w:szCs w:val="24"/>
              </w:rPr>
            </w:pPr>
            <w:r w:rsidRPr="00D63FF1">
              <w:rPr>
                <w:rFonts w:ascii="Times New Roman" w:hAnsi="Times New Roman"/>
                <w:sz w:val="24"/>
                <w:szCs w:val="24"/>
              </w:rPr>
              <w:t>0</w:t>
            </w:r>
            <w:r w:rsidR="00D63FF1" w:rsidRPr="00D63FF1">
              <w:rPr>
                <w:rFonts w:ascii="Times New Roman" w:hAnsi="Times New Roman"/>
                <w:sz w:val="24"/>
                <w:szCs w:val="24"/>
              </w:rPr>
              <w:t>8</w:t>
            </w:r>
            <w:r w:rsidRPr="00D63FF1">
              <w:rPr>
                <w:rFonts w:ascii="Times New Roman" w:hAnsi="Times New Roman"/>
                <w:sz w:val="24"/>
                <w:szCs w:val="24"/>
              </w:rPr>
              <w:t>.</w:t>
            </w:r>
            <w:r w:rsidR="00D63FF1" w:rsidRPr="00D63FF1">
              <w:rPr>
                <w:rFonts w:ascii="Times New Roman" w:hAnsi="Times New Roman"/>
                <w:sz w:val="24"/>
                <w:szCs w:val="24"/>
              </w:rPr>
              <w:t>11</w:t>
            </w:r>
            <w:r w:rsidRPr="00D63FF1">
              <w:rPr>
                <w:rFonts w:ascii="Times New Roman" w:hAnsi="Times New Roman"/>
                <w:sz w:val="24"/>
                <w:szCs w:val="24"/>
              </w:rPr>
              <w:t>.2024–31.12.2024</w:t>
            </w:r>
          </w:p>
        </w:tc>
        <w:tc>
          <w:tcPr>
            <w:tcW w:w="2281" w:type="dxa"/>
          </w:tcPr>
          <w:p w14:paraId="355D8E9F" w14:textId="70E35DCD" w:rsidR="00F75635" w:rsidRPr="005B540F" w:rsidRDefault="005B540F" w:rsidP="005B540F">
            <w:pPr>
              <w:spacing w:after="0" w:line="240" w:lineRule="auto"/>
              <w:jc w:val="right"/>
              <w:rPr>
                <w:rFonts w:ascii="Times New Roman" w:hAnsi="Times New Roman"/>
                <w:bCs/>
                <w:sz w:val="24"/>
                <w:szCs w:val="24"/>
              </w:rPr>
            </w:pPr>
            <w:r w:rsidRPr="005B540F">
              <w:rPr>
                <w:rFonts w:ascii="Times New Roman" w:hAnsi="Times New Roman"/>
                <w:bCs/>
                <w:sz w:val="24"/>
                <w:szCs w:val="24"/>
              </w:rPr>
              <w:t>276,55</w:t>
            </w:r>
          </w:p>
        </w:tc>
      </w:tr>
      <w:tr w:rsidR="00B94D93" w:rsidRPr="00F75840" w14:paraId="1738FC71" w14:textId="77777777" w:rsidTr="00F75635">
        <w:trPr>
          <w:trHeight w:val="424"/>
        </w:trPr>
        <w:tc>
          <w:tcPr>
            <w:tcW w:w="2135" w:type="dxa"/>
          </w:tcPr>
          <w:p w14:paraId="3ECACA18" w14:textId="77777777" w:rsidR="00B94D93" w:rsidRPr="00F75840" w:rsidRDefault="00B94D93" w:rsidP="00EC5B92">
            <w:pPr>
              <w:spacing w:after="0" w:line="240" w:lineRule="auto"/>
              <w:jc w:val="both"/>
              <w:rPr>
                <w:rFonts w:ascii="Times New Roman" w:hAnsi="Times New Roman"/>
                <w:b/>
                <w:bCs/>
                <w:sz w:val="24"/>
                <w:szCs w:val="24"/>
                <w:lang/>
              </w:rPr>
            </w:pPr>
          </w:p>
        </w:tc>
        <w:tc>
          <w:tcPr>
            <w:tcW w:w="2281" w:type="dxa"/>
          </w:tcPr>
          <w:p w14:paraId="04B7DB3B" w14:textId="77777777" w:rsidR="00B94D93" w:rsidRPr="00F75840" w:rsidRDefault="00B94D93" w:rsidP="00EC5B92">
            <w:pPr>
              <w:spacing w:after="0" w:line="240" w:lineRule="auto"/>
              <w:jc w:val="both"/>
              <w:rPr>
                <w:rFonts w:ascii="Times New Roman" w:hAnsi="Times New Roman"/>
                <w:b/>
                <w:bCs/>
                <w:sz w:val="24"/>
                <w:szCs w:val="24"/>
              </w:rPr>
            </w:pPr>
          </w:p>
        </w:tc>
        <w:tc>
          <w:tcPr>
            <w:tcW w:w="2708" w:type="dxa"/>
          </w:tcPr>
          <w:p w14:paraId="1C62181D" w14:textId="38CBBCE7" w:rsidR="00B94D93" w:rsidRPr="00F75840" w:rsidRDefault="00B94D93" w:rsidP="00EC5B92">
            <w:pPr>
              <w:spacing w:after="0" w:line="240" w:lineRule="auto"/>
              <w:jc w:val="both"/>
              <w:rPr>
                <w:rFonts w:ascii="Times New Roman" w:hAnsi="Times New Roman"/>
                <w:b/>
                <w:bCs/>
                <w:sz w:val="24"/>
                <w:szCs w:val="24"/>
              </w:rPr>
            </w:pPr>
            <w:r w:rsidRPr="00F75840">
              <w:rPr>
                <w:rFonts w:ascii="Times New Roman" w:hAnsi="Times New Roman"/>
                <w:b/>
                <w:bCs/>
                <w:sz w:val="24"/>
                <w:szCs w:val="24"/>
              </w:rPr>
              <w:t>KOKKU</w:t>
            </w:r>
          </w:p>
        </w:tc>
        <w:tc>
          <w:tcPr>
            <w:tcW w:w="2281" w:type="dxa"/>
          </w:tcPr>
          <w:p w14:paraId="7A43D46B" w14:textId="5546554F" w:rsidR="00B94D93" w:rsidRPr="00F75840" w:rsidRDefault="00F75840" w:rsidP="005B540F">
            <w:pPr>
              <w:spacing w:after="0" w:line="240" w:lineRule="auto"/>
              <w:jc w:val="right"/>
              <w:rPr>
                <w:rFonts w:ascii="Times New Roman" w:hAnsi="Times New Roman"/>
                <w:b/>
                <w:bCs/>
                <w:sz w:val="24"/>
                <w:szCs w:val="24"/>
              </w:rPr>
            </w:pPr>
            <w:r w:rsidRPr="00F75840">
              <w:rPr>
                <w:rFonts w:ascii="Times New Roman" w:hAnsi="Times New Roman"/>
                <w:b/>
                <w:bCs/>
                <w:sz w:val="24"/>
                <w:szCs w:val="24"/>
              </w:rPr>
              <w:t>65 333,48</w:t>
            </w:r>
          </w:p>
        </w:tc>
      </w:tr>
      <w:bookmarkEnd w:id="0"/>
    </w:tbl>
    <w:p w14:paraId="6EFB6D53" w14:textId="77777777" w:rsidR="00F75635" w:rsidRDefault="00F75635" w:rsidP="00EC5B92">
      <w:pPr>
        <w:spacing w:after="0"/>
        <w:jc w:val="both"/>
        <w:rPr>
          <w:rFonts w:ascii="Times New Roman" w:hAnsi="Times New Roman"/>
          <w:sz w:val="24"/>
          <w:szCs w:val="24"/>
        </w:rPr>
      </w:pPr>
    </w:p>
    <w:p w14:paraId="2393845C" w14:textId="77777777" w:rsidR="00D63FF1" w:rsidRPr="00D12BFC" w:rsidRDefault="00D63FF1" w:rsidP="00EC5B92">
      <w:pPr>
        <w:spacing w:after="0"/>
        <w:jc w:val="both"/>
        <w:rPr>
          <w:rFonts w:ascii="Times New Roman" w:hAnsi="Times New Roman"/>
          <w:sz w:val="24"/>
          <w:szCs w:val="24"/>
        </w:rPr>
      </w:pPr>
    </w:p>
    <w:sectPr w:rsidR="00D63FF1" w:rsidRPr="00D12BFC" w:rsidSect="00B86E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4645" w14:textId="77777777" w:rsidR="000D078C" w:rsidRDefault="000D078C" w:rsidP="00217EC2">
      <w:pPr>
        <w:spacing w:after="0" w:line="240" w:lineRule="auto"/>
      </w:pPr>
      <w:r>
        <w:separator/>
      </w:r>
    </w:p>
  </w:endnote>
  <w:endnote w:type="continuationSeparator" w:id="0">
    <w:p w14:paraId="1B1FFE3B" w14:textId="77777777" w:rsidR="000D078C" w:rsidRDefault="000D078C" w:rsidP="0021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46EA" w14:textId="77777777" w:rsidR="000D078C" w:rsidRDefault="000D078C" w:rsidP="00217EC2">
      <w:pPr>
        <w:spacing w:after="0" w:line="240" w:lineRule="auto"/>
      </w:pPr>
      <w:r>
        <w:separator/>
      </w:r>
    </w:p>
  </w:footnote>
  <w:footnote w:type="continuationSeparator" w:id="0">
    <w:p w14:paraId="04280905" w14:textId="77777777" w:rsidR="000D078C" w:rsidRDefault="000D078C" w:rsidP="00217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1C9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97B9D"/>
    <w:multiLevelType w:val="hybridMultilevel"/>
    <w:tmpl w:val="F0B8880E"/>
    <w:lvl w:ilvl="0" w:tplc="F6E2E89A">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A420D7"/>
    <w:multiLevelType w:val="hybridMultilevel"/>
    <w:tmpl w:val="09E85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4F3D94"/>
    <w:multiLevelType w:val="hybridMultilevel"/>
    <w:tmpl w:val="ADFE65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245E16"/>
    <w:multiLevelType w:val="hybridMultilevel"/>
    <w:tmpl w:val="AE7C62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B44E48"/>
    <w:multiLevelType w:val="multilevel"/>
    <w:tmpl w:val="3822D05E"/>
    <w:lvl w:ilvl="0">
      <w:start w:val="5"/>
      <w:numFmt w:val="decimal"/>
      <w:lvlText w:val="%1."/>
      <w:lvlJc w:val="left"/>
      <w:pPr>
        <w:ind w:left="360" w:hanging="360"/>
      </w:pPr>
      <w:rPr>
        <w:rFonts w:hint="default"/>
      </w:rPr>
    </w:lvl>
    <w:lvl w:ilvl="1">
      <w:start w:val="1"/>
      <w:numFmt w:val="decimal"/>
      <w:lvlText w:val="%1.%2."/>
      <w:lvlJc w:val="left"/>
      <w:pPr>
        <w:tabs>
          <w:tab w:val="num" w:pos="851"/>
        </w:tabs>
        <w:ind w:left="851" w:hanging="45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980099"/>
    <w:multiLevelType w:val="hybridMultilevel"/>
    <w:tmpl w:val="372C12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F257CAC"/>
    <w:multiLevelType w:val="hybridMultilevel"/>
    <w:tmpl w:val="3DF8D0D0"/>
    <w:lvl w:ilvl="0" w:tplc="E86C3B10">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30081C"/>
    <w:multiLevelType w:val="multilevel"/>
    <w:tmpl w:val="A32E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D3B45"/>
    <w:multiLevelType w:val="hybridMultilevel"/>
    <w:tmpl w:val="DF30AD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9728EB"/>
    <w:multiLevelType w:val="hybridMultilevel"/>
    <w:tmpl w:val="EBFCB3A2"/>
    <w:lvl w:ilvl="0" w:tplc="926CB89C">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D180D09"/>
    <w:multiLevelType w:val="hybridMultilevel"/>
    <w:tmpl w:val="7BA4B9AE"/>
    <w:lvl w:ilvl="0" w:tplc="926CB89C">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16009D9"/>
    <w:multiLevelType w:val="hybridMultilevel"/>
    <w:tmpl w:val="DB6429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88E1A4B"/>
    <w:multiLevelType w:val="hybridMultilevel"/>
    <w:tmpl w:val="0396E5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A913D98"/>
    <w:multiLevelType w:val="hybridMultilevel"/>
    <w:tmpl w:val="2026AB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B117401"/>
    <w:multiLevelType w:val="hybridMultilevel"/>
    <w:tmpl w:val="3558B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C51684A"/>
    <w:multiLevelType w:val="multilevel"/>
    <w:tmpl w:val="5DD4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E7CB8"/>
    <w:multiLevelType w:val="hybridMultilevel"/>
    <w:tmpl w:val="FFDAFF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1B77C9D"/>
    <w:multiLevelType w:val="hybridMultilevel"/>
    <w:tmpl w:val="EDE069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245435C"/>
    <w:multiLevelType w:val="multilevel"/>
    <w:tmpl w:val="6DF0F7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774D9D"/>
    <w:multiLevelType w:val="hybridMultilevel"/>
    <w:tmpl w:val="67E41C5E"/>
    <w:lvl w:ilvl="0" w:tplc="E86C3B10">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525DD9"/>
    <w:multiLevelType w:val="hybridMultilevel"/>
    <w:tmpl w:val="F112D2D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07A5671"/>
    <w:multiLevelType w:val="hybridMultilevel"/>
    <w:tmpl w:val="F93868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B734B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3987091">
    <w:abstractNumId w:val="21"/>
  </w:num>
  <w:num w:numId="2" w16cid:durableId="38554832">
    <w:abstractNumId w:val="19"/>
  </w:num>
  <w:num w:numId="3" w16cid:durableId="916328647">
    <w:abstractNumId w:val="18"/>
  </w:num>
  <w:num w:numId="4" w16cid:durableId="1843011532">
    <w:abstractNumId w:val="4"/>
  </w:num>
  <w:num w:numId="5" w16cid:durableId="1270697145">
    <w:abstractNumId w:val="3"/>
  </w:num>
  <w:num w:numId="6" w16cid:durableId="1108961801">
    <w:abstractNumId w:val="15"/>
  </w:num>
  <w:num w:numId="7" w16cid:durableId="1632786564">
    <w:abstractNumId w:val="5"/>
  </w:num>
  <w:num w:numId="8" w16cid:durableId="259606654">
    <w:abstractNumId w:val="13"/>
  </w:num>
  <w:num w:numId="9" w16cid:durableId="1396391418">
    <w:abstractNumId w:val="1"/>
  </w:num>
  <w:num w:numId="10" w16cid:durableId="1761364216">
    <w:abstractNumId w:val="9"/>
  </w:num>
  <w:num w:numId="11" w16cid:durableId="2143880097">
    <w:abstractNumId w:val="23"/>
  </w:num>
  <w:num w:numId="12" w16cid:durableId="2013027765">
    <w:abstractNumId w:val="6"/>
  </w:num>
  <w:num w:numId="13" w16cid:durableId="1007830109">
    <w:abstractNumId w:val="14"/>
  </w:num>
  <w:num w:numId="14" w16cid:durableId="1425147817">
    <w:abstractNumId w:val="22"/>
  </w:num>
  <w:num w:numId="15" w16cid:durableId="1139539970">
    <w:abstractNumId w:val="10"/>
  </w:num>
  <w:num w:numId="16" w16cid:durableId="1394154068">
    <w:abstractNumId w:val="11"/>
  </w:num>
  <w:num w:numId="17" w16cid:durableId="127478792">
    <w:abstractNumId w:val="2"/>
  </w:num>
  <w:num w:numId="18" w16cid:durableId="1918906047">
    <w:abstractNumId w:val="17"/>
  </w:num>
  <w:num w:numId="19" w16cid:durableId="1230113031">
    <w:abstractNumId w:val="12"/>
  </w:num>
  <w:num w:numId="20" w16cid:durableId="1548763312">
    <w:abstractNumId w:val="0"/>
  </w:num>
  <w:num w:numId="21" w16cid:durableId="1021708871">
    <w:abstractNumId w:val="7"/>
  </w:num>
  <w:num w:numId="22" w16cid:durableId="1270963569">
    <w:abstractNumId w:val="20"/>
  </w:num>
  <w:num w:numId="23" w16cid:durableId="1030688473">
    <w:abstractNumId w:val="16"/>
  </w:num>
  <w:num w:numId="24" w16cid:durableId="446123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45"/>
    <w:rsid w:val="000045A0"/>
    <w:rsid w:val="00010E3B"/>
    <w:rsid w:val="000118A8"/>
    <w:rsid w:val="00015346"/>
    <w:rsid w:val="00034E92"/>
    <w:rsid w:val="0003665B"/>
    <w:rsid w:val="00041FC2"/>
    <w:rsid w:val="00057EB2"/>
    <w:rsid w:val="0006384E"/>
    <w:rsid w:val="00066CE0"/>
    <w:rsid w:val="000736D8"/>
    <w:rsid w:val="00090C6E"/>
    <w:rsid w:val="000932EE"/>
    <w:rsid w:val="000A2C1D"/>
    <w:rsid w:val="000A7B08"/>
    <w:rsid w:val="000A7D91"/>
    <w:rsid w:val="000A7F85"/>
    <w:rsid w:val="000B6096"/>
    <w:rsid w:val="000C52F3"/>
    <w:rsid w:val="000D078C"/>
    <w:rsid w:val="000D5266"/>
    <w:rsid w:val="000D574E"/>
    <w:rsid w:val="000E33DD"/>
    <w:rsid w:val="00102EB2"/>
    <w:rsid w:val="00106982"/>
    <w:rsid w:val="00107744"/>
    <w:rsid w:val="00111A33"/>
    <w:rsid w:val="00112A6A"/>
    <w:rsid w:val="001167AF"/>
    <w:rsid w:val="00116FB6"/>
    <w:rsid w:val="001200E2"/>
    <w:rsid w:val="00121571"/>
    <w:rsid w:val="0013457C"/>
    <w:rsid w:val="001361A5"/>
    <w:rsid w:val="00136F94"/>
    <w:rsid w:val="0015120E"/>
    <w:rsid w:val="00154D0D"/>
    <w:rsid w:val="001560B1"/>
    <w:rsid w:val="0015717D"/>
    <w:rsid w:val="00160689"/>
    <w:rsid w:val="001631E3"/>
    <w:rsid w:val="00164C1C"/>
    <w:rsid w:val="00165810"/>
    <w:rsid w:val="00166F3E"/>
    <w:rsid w:val="00182E46"/>
    <w:rsid w:val="0018566F"/>
    <w:rsid w:val="00185750"/>
    <w:rsid w:val="00192FB3"/>
    <w:rsid w:val="00195F70"/>
    <w:rsid w:val="001A108F"/>
    <w:rsid w:val="001A2269"/>
    <w:rsid w:val="001A2F94"/>
    <w:rsid w:val="001A3DCC"/>
    <w:rsid w:val="001A6EAA"/>
    <w:rsid w:val="001A7828"/>
    <w:rsid w:val="001B0EFC"/>
    <w:rsid w:val="001B1001"/>
    <w:rsid w:val="001B1E93"/>
    <w:rsid w:val="001C0B33"/>
    <w:rsid w:val="001C2995"/>
    <w:rsid w:val="001C7CB7"/>
    <w:rsid w:val="001D1EB1"/>
    <w:rsid w:val="001D59B6"/>
    <w:rsid w:val="001D6CC0"/>
    <w:rsid w:val="001E3684"/>
    <w:rsid w:val="001E5F76"/>
    <w:rsid w:val="001E6738"/>
    <w:rsid w:val="001F5604"/>
    <w:rsid w:val="002151A8"/>
    <w:rsid w:val="00216A20"/>
    <w:rsid w:val="00217573"/>
    <w:rsid w:val="00217EC2"/>
    <w:rsid w:val="00224ACE"/>
    <w:rsid w:val="00224C64"/>
    <w:rsid w:val="0022605A"/>
    <w:rsid w:val="0022770F"/>
    <w:rsid w:val="00232F58"/>
    <w:rsid w:val="002363B5"/>
    <w:rsid w:val="00245D9B"/>
    <w:rsid w:val="00251ECC"/>
    <w:rsid w:val="00252C38"/>
    <w:rsid w:val="00261B89"/>
    <w:rsid w:val="00265F03"/>
    <w:rsid w:val="00266751"/>
    <w:rsid w:val="002702D3"/>
    <w:rsid w:val="00270D01"/>
    <w:rsid w:val="002762B9"/>
    <w:rsid w:val="002822FF"/>
    <w:rsid w:val="002959B9"/>
    <w:rsid w:val="0029680D"/>
    <w:rsid w:val="002A16FB"/>
    <w:rsid w:val="002A178D"/>
    <w:rsid w:val="002A4BA9"/>
    <w:rsid w:val="002B3420"/>
    <w:rsid w:val="002B6093"/>
    <w:rsid w:val="002C053C"/>
    <w:rsid w:val="002C2848"/>
    <w:rsid w:val="002D6B81"/>
    <w:rsid w:val="002E387D"/>
    <w:rsid w:val="002F07E4"/>
    <w:rsid w:val="002F346C"/>
    <w:rsid w:val="0030165A"/>
    <w:rsid w:val="00302E6E"/>
    <w:rsid w:val="0030481D"/>
    <w:rsid w:val="003070F0"/>
    <w:rsid w:val="00317B6E"/>
    <w:rsid w:val="00327D24"/>
    <w:rsid w:val="003336E7"/>
    <w:rsid w:val="00334941"/>
    <w:rsid w:val="0034259D"/>
    <w:rsid w:val="00361B69"/>
    <w:rsid w:val="0037053D"/>
    <w:rsid w:val="00371DFF"/>
    <w:rsid w:val="00380CDC"/>
    <w:rsid w:val="003812AE"/>
    <w:rsid w:val="003A2BA3"/>
    <w:rsid w:val="003A3948"/>
    <w:rsid w:val="003B0B40"/>
    <w:rsid w:val="003B0D54"/>
    <w:rsid w:val="003B5C3B"/>
    <w:rsid w:val="003C3550"/>
    <w:rsid w:val="003C41EC"/>
    <w:rsid w:val="003D3734"/>
    <w:rsid w:val="003D7B51"/>
    <w:rsid w:val="003E0892"/>
    <w:rsid w:val="003E513C"/>
    <w:rsid w:val="003F6208"/>
    <w:rsid w:val="003F70CF"/>
    <w:rsid w:val="00403127"/>
    <w:rsid w:val="004053B5"/>
    <w:rsid w:val="00407996"/>
    <w:rsid w:val="00407CDA"/>
    <w:rsid w:val="00411A23"/>
    <w:rsid w:val="004136E0"/>
    <w:rsid w:val="00423756"/>
    <w:rsid w:val="00437D86"/>
    <w:rsid w:val="00453AD0"/>
    <w:rsid w:val="00460742"/>
    <w:rsid w:val="004624F5"/>
    <w:rsid w:val="00462544"/>
    <w:rsid w:val="0046554B"/>
    <w:rsid w:val="00473944"/>
    <w:rsid w:val="00480C7F"/>
    <w:rsid w:val="004864D8"/>
    <w:rsid w:val="0048725F"/>
    <w:rsid w:val="004A4795"/>
    <w:rsid w:val="004A5C44"/>
    <w:rsid w:val="004B0299"/>
    <w:rsid w:val="004C0842"/>
    <w:rsid w:val="004C10D6"/>
    <w:rsid w:val="004C5D5F"/>
    <w:rsid w:val="004C66FB"/>
    <w:rsid w:val="004C6BDD"/>
    <w:rsid w:val="004D271B"/>
    <w:rsid w:val="004D44A3"/>
    <w:rsid w:val="004E15B4"/>
    <w:rsid w:val="004E2346"/>
    <w:rsid w:val="004F0ADE"/>
    <w:rsid w:val="00501481"/>
    <w:rsid w:val="0050648C"/>
    <w:rsid w:val="00506F33"/>
    <w:rsid w:val="00512407"/>
    <w:rsid w:val="00512E53"/>
    <w:rsid w:val="005135A0"/>
    <w:rsid w:val="00520D0B"/>
    <w:rsid w:val="005347D8"/>
    <w:rsid w:val="005353B2"/>
    <w:rsid w:val="005367E1"/>
    <w:rsid w:val="005377C0"/>
    <w:rsid w:val="005505F2"/>
    <w:rsid w:val="0055283F"/>
    <w:rsid w:val="0055484E"/>
    <w:rsid w:val="0056030E"/>
    <w:rsid w:val="00561568"/>
    <w:rsid w:val="0056160C"/>
    <w:rsid w:val="0057132C"/>
    <w:rsid w:val="0058005D"/>
    <w:rsid w:val="00580AA1"/>
    <w:rsid w:val="00587950"/>
    <w:rsid w:val="005A742E"/>
    <w:rsid w:val="005A7F57"/>
    <w:rsid w:val="005B5060"/>
    <w:rsid w:val="005B540F"/>
    <w:rsid w:val="005C17F3"/>
    <w:rsid w:val="005C2DAC"/>
    <w:rsid w:val="005D0026"/>
    <w:rsid w:val="005D0D15"/>
    <w:rsid w:val="005D32F3"/>
    <w:rsid w:val="005D526A"/>
    <w:rsid w:val="005D58F2"/>
    <w:rsid w:val="005E0914"/>
    <w:rsid w:val="005E3E96"/>
    <w:rsid w:val="005E43F5"/>
    <w:rsid w:val="005F4BEF"/>
    <w:rsid w:val="00612643"/>
    <w:rsid w:val="006207A6"/>
    <w:rsid w:val="00622C79"/>
    <w:rsid w:val="006240E3"/>
    <w:rsid w:val="00624852"/>
    <w:rsid w:val="00643D6E"/>
    <w:rsid w:val="00644A79"/>
    <w:rsid w:val="00644F57"/>
    <w:rsid w:val="0064697A"/>
    <w:rsid w:val="0065077E"/>
    <w:rsid w:val="00653C2F"/>
    <w:rsid w:val="00654AED"/>
    <w:rsid w:val="00664E5D"/>
    <w:rsid w:val="006655B0"/>
    <w:rsid w:val="00672F6E"/>
    <w:rsid w:val="00674F85"/>
    <w:rsid w:val="0068040A"/>
    <w:rsid w:val="006810A8"/>
    <w:rsid w:val="00681382"/>
    <w:rsid w:val="006840F3"/>
    <w:rsid w:val="00685FAF"/>
    <w:rsid w:val="0068657E"/>
    <w:rsid w:val="00686A58"/>
    <w:rsid w:val="00695070"/>
    <w:rsid w:val="006A1976"/>
    <w:rsid w:val="006A352E"/>
    <w:rsid w:val="006B0EF5"/>
    <w:rsid w:val="006B574F"/>
    <w:rsid w:val="006C2999"/>
    <w:rsid w:val="006C3AF9"/>
    <w:rsid w:val="006D273E"/>
    <w:rsid w:val="006D5BD0"/>
    <w:rsid w:val="006E11F5"/>
    <w:rsid w:val="006E12E5"/>
    <w:rsid w:val="006E5660"/>
    <w:rsid w:val="006E7D3A"/>
    <w:rsid w:val="006F1E5D"/>
    <w:rsid w:val="006F416D"/>
    <w:rsid w:val="006F785C"/>
    <w:rsid w:val="00700E11"/>
    <w:rsid w:val="00701FB7"/>
    <w:rsid w:val="0070640A"/>
    <w:rsid w:val="007148A7"/>
    <w:rsid w:val="007216F1"/>
    <w:rsid w:val="007217FD"/>
    <w:rsid w:val="00722A3A"/>
    <w:rsid w:val="007233D0"/>
    <w:rsid w:val="00737962"/>
    <w:rsid w:val="007379C1"/>
    <w:rsid w:val="00752610"/>
    <w:rsid w:val="00771C9A"/>
    <w:rsid w:val="00780DF5"/>
    <w:rsid w:val="0078389D"/>
    <w:rsid w:val="00784821"/>
    <w:rsid w:val="007850F5"/>
    <w:rsid w:val="00790BBE"/>
    <w:rsid w:val="007910AF"/>
    <w:rsid w:val="007955C2"/>
    <w:rsid w:val="007A47E3"/>
    <w:rsid w:val="007A4A88"/>
    <w:rsid w:val="007A6160"/>
    <w:rsid w:val="007A7877"/>
    <w:rsid w:val="007B3C63"/>
    <w:rsid w:val="007B46AD"/>
    <w:rsid w:val="007C29D9"/>
    <w:rsid w:val="007C5B41"/>
    <w:rsid w:val="007C664C"/>
    <w:rsid w:val="007C6DF1"/>
    <w:rsid w:val="007D08DF"/>
    <w:rsid w:val="007D5FE0"/>
    <w:rsid w:val="007D62E8"/>
    <w:rsid w:val="007E01F2"/>
    <w:rsid w:val="007E330F"/>
    <w:rsid w:val="007E5B8D"/>
    <w:rsid w:val="007E6A7E"/>
    <w:rsid w:val="007F43C9"/>
    <w:rsid w:val="007F4574"/>
    <w:rsid w:val="00802B80"/>
    <w:rsid w:val="00806307"/>
    <w:rsid w:val="008112C5"/>
    <w:rsid w:val="0081304A"/>
    <w:rsid w:val="00816F92"/>
    <w:rsid w:val="00832007"/>
    <w:rsid w:val="00836D85"/>
    <w:rsid w:val="00843F52"/>
    <w:rsid w:val="00846986"/>
    <w:rsid w:val="00856285"/>
    <w:rsid w:val="0085687B"/>
    <w:rsid w:val="00861EC4"/>
    <w:rsid w:val="00865767"/>
    <w:rsid w:val="0086620C"/>
    <w:rsid w:val="00873D4A"/>
    <w:rsid w:val="00881CD2"/>
    <w:rsid w:val="008832A7"/>
    <w:rsid w:val="00884BA9"/>
    <w:rsid w:val="00885012"/>
    <w:rsid w:val="008932DD"/>
    <w:rsid w:val="00897A96"/>
    <w:rsid w:val="00897DBB"/>
    <w:rsid w:val="008B69CE"/>
    <w:rsid w:val="008B6C87"/>
    <w:rsid w:val="008C040C"/>
    <w:rsid w:val="008C36A3"/>
    <w:rsid w:val="008D348F"/>
    <w:rsid w:val="008D6E4E"/>
    <w:rsid w:val="008E1FE3"/>
    <w:rsid w:val="008F0E6D"/>
    <w:rsid w:val="008F42A6"/>
    <w:rsid w:val="008F5E47"/>
    <w:rsid w:val="00905B9D"/>
    <w:rsid w:val="009062E7"/>
    <w:rsid w:val="00906937"/>
    <w:rsid w:val="00914F19"/>
    <w:rsid w:val="0094298D"/>
    <w:rsid w:val="00946CC3"/>
    <w:rsid w:val="00950BDA"/>
    <w:rsid w:val="009571CD"/>
    <w:rsid w:val="0096250A"/>
    <w:rsid w:val="00964E05"/>
    <w:rsid w:val="0096719E"/>
    <w:rsid w:val="00971BAD"/>
    <w:rsid w:val="0097673E"/>
    <w:rsid w:val="009803C8"/>
    <w:rsid w:val="0098534D"/>
    <w:rsid w:val="0098753A"/>
    <w:rsid w:val="00993812"/>
    <w:rsid w:val="009A0CAA"/>
    <w:rsid w:val="009A0CE9"/>
    <w:rsid w:val="009A574A"/>
    <w:rsid w:val="009A6197"/>
    <w:rsid w:val="009C2993"/>
    <w:rsid w:val="009C67D7"/>
    <w:rsid w:val="009D133B"/>
    <w:rsid w:val="009D4C01"/>
    <w:rsid w:val="009D727F"/>
    <w:rsid w:val="009E142E"/>
    <w:rsid w:val="009E27E3"/>
    <w:rsid w:val="009E4B24"/>
    <w:rsid w:val="009E5242"/>
    <w:rsid w:val="009F1EBA"/>
    <w:rsid w:val="009F23B5"/>
    <w:rsid w:val="00A0062A"/>
    <w:rsid w:val="00A00633"/>
    <w:rsid w:val="00A07F3B"/>
    <w:rsid w:val="00A10D41"/>
    <w:rsid w:val="00A12FBC"/>
    <w:rsid w:val="00A202E1"/>
    <w:rsid w:val="00A25B4E"/>
    <w:rsid w:val="00A26829"/>
    <w:rsid w:val="00A2781A"/>
    <w:rsid w:val="00A321B2"/>
    <w:rsid w:val="00A338DE"/>
    <w:rsid w:val="00A37B33"/>
    <w:rsid w:val="00A4504E"/>
    <w:rsid w:val="00A46D38"/>
    <w:rsid w:val="00A513A2"/>
    <w:rsid w:val="00A6115B"/>
    <w:rsid w:val="00A63272"/>
    <w:rsid w:val="00A70BD8"/>
    <w:rsid w:val="00A72870"/>
    <w:rsid w:val="00A7294D"/>
    <w:rsid w:val="00A7358D"/>
    <w:rsid w:val="00A73714"/>
    <w:rsid w:val="00A751F3"/>
    <w:rsid w:val="00A95B4C"/>
    <w:rsid w:val="00A976E2"/>
    <w:rsid w:val="00AA4A55"/>
    <w:rsid w:val="00AA58AA"/>
    <w:rsid w:val="00AA6CBA"/>
    <w:rsid w:val="00AB20CC"/>
    <w:rsid w:val="00AB249D"/>
    <w:rsid w:val="00AB3AE7"/>
    <w:rsid w:val="00AB468D"/>
    <w:rsid w:val="00AC0571"/>
    <w:rsid w:val="00AC3340"/>
    <w:rsid w:val="00AC4D93"/>
    <w:rsid w:val="00AC7A89"/>
    <w:rsid w:val="00AD20C8"/>
    <w:rsid w:val="00AD2201"/>
    <w:rsid w:val="00AD5BC5"/>
    <w:rsid w:val="00AE0831"/>
    <w:rsid w:val="00AE7EFE"/>
    <w:rsid w:val="00AF01A5"/>
    <w:rsid w:val="00AF5C45"/>
    <w:rsid w:val="00AF6640"/>
    <w:rsid w:val="00AF7C9D"/>
    <w:rsid w:val="00B10794"/>
    <w:rsid w:val="00B110AA"/>
    <w:rsid w:val="00B14CFE"/>
    <w:rsid w:val="00B20C79"/>
    <w:rsid w:val="00B26EB6"/>
    <w:rsid w:val="00B348E7"/>
    <w:rsid w:val="00B34F5F"/>
    <w:rsid w:val="00B35592"/>
    <w:rsid w:val="00B4577C"/>
    <w:rsid w:val="00B53418"/>
    <w:rsid w:val="00B5347E"/>
    <w:rsid w:val="00B53936"/>
    <w:rsid w:val="00B5780F"/>
    <w:rsid w:val="00B61D82"/>
    <w:rsid w:val="00B62B52"/>
    <w:rsid w:val="00B63591"/>
    <w:rsid w:val="00B65896"/>
    <w:rsid w:val="00B75F30"/>
    <w:rsid w:val="00B77E86"/>
    <w:rsid w:val="00B85EA5"/>
    <w:rsid w:val="00B86165"/>
    <w:rsid w:val="00B86E1D"/>
    <w:rsid w:val="00B93C6F"/>
    <w:rsid w:val="00B943BB"/>
    <w:rsid w:val="00B94D93"/>
    <w:rsid w:val="00BA3016"/>
    <w:rsid w:val="00BA4EAB"/>
    <w:rsid w:val="00BB155C"/>
    <w:rsid w:val="00BB17CF"/>
    <w:rsid w:val="00BB218A"/>
    <w:rsid w:val="00BB228F"/>
    <w:rsid w:val="00BB2D18"/>
    <w:rsid w:val="00BC0BDE"/>
    <w:rsid w:val="00BC54F3"/>
    <w:rsid w:val="00BC7165"/>
    <w:rsid w:val="00BD2270"/>
    <w:rsid w:val="00BE138B"/>
    <w:rsid w:val="00BE23B9"/>
    <w:rsid w:val="00BF0166"/>
    <w:rsid w:val="00BF21EB"/>
    <w:rsid w:val="00BF3EA5"/>
    <w:rsid w:val="00BF4363"/>
    <w:rsid w:val="00C04805"/>
    <w:rsid w:val="00C07120"/>
    <w:rsid w:val="00C116A9"/>
    <w:rsid w:val="00C1713F"/>
    <w:rsid w:val="00C20C43"/>
    <w:rsid w:val="00C22320"/>
    <w:rsid w:val="00C254E5"/>
    <w:rsid w:val="00C27D40"/>
    <w:rsid w:val="00C335F1"/>
    <w:rsid w:val="00C34F69"/>
    <w:rsid w:val="00C45773"/>
    <w:rsid w:val="00C47E25"/>
    <w:rsid w:val="00C47E36"/>
    <w:rsid w:val="00C54D21"/>
    <w:rsid w:val="00C57CD7"/>
    <w:rsid w:val="00C61F5C"/>
    <w:rsid w:val="00C71D57"/>
    <w:rsid w:val="00C76A36"/>
    <w:rsid w:val="00C865DE"/>
    <w:rsid w:val="00C867B2"/>
    <w:rsid w:val="00C90210"/>
    <w:rsid w:val="00C9036B"/>
    <w:rsid w:val="00C92CF9"/>
    <w:rsid w:val="00C949FF"/>
    <w:rsid w:val="00C94BCB"/>
    <w:rsid w:val="00CA1446"/>
    <w:rsid w:val="00CA328F"/>
    <w:rsid w:val="00CB3617"/>
    <w:rsid w:val="00CC2BD4"/>
    <w:rsid w:val="00CD5930"/>
    <w:rsid w:val="00CE17D7"/>
    <w:rsid w:val="00CE289A"/>
    <w:rsid w:val="00CE3E21"/>
    <w:rsid w:val="00CF4097"/>
    <w:rsid w:val="00D00921"/>
    <w:rsid w:val="00D063C7"/>
    <w:rsid w:val="00D11A3A"/>
    <w:rsid w:val="00D12BFC"/>
    <w:rsid w:val="00D27AB4"/>
    <w:rsid w:val="00D27E74"/>
    <w:rsid w:val="00D32399"/>
    <w:rsid w:val="00D32E70"/>
    <w:rsid w:val="00D33127"/>
    <w:rsid w:val="00D336A8"/>
    <w:rsid w:val="00D435A5"/>
    <w:rsid w:val="00D4788A"/>
    <w:rsid w:val="00D5179D"/>
    <w:rsid w:val="00D63FF1"/>
    <w:rsid w:val="00D67EC8"/>
    <w:rsid w:val="00D7277A"/>
    <w:rsid w:val="00D76823"/>
    <w:rsid w:val="00D8125A"/>
    <w:rsid w:val="00D83C9D"/>
    <w:rsid w:val="00D86A96"/>
    <w:rsid w:val="00D92B95"/>
    <w:rsid w:val="00D972A7"/>
    <w:rsid w:val="00DA51A9"/>
    <w:rsid w:val="00DB22ED"/>
    <w:rsid w:val="00DB5F44"/>
    <w:rsid w:val="00DB688A"/>
    <w:rsid w:val="00DC5E69"/>
    <w:rsid w:val="00DD29D8"/>
    <w:rsid w:val="00DD2FBB"/>
    <w:rsid w:val="00DD5305"/>
    <w:rsid w:val="00DE1C83"/>
    <w:rsid w:val="00DE5D20"/>
    <w:rsid w:val="00DF6F9C"/>
    <w:rsid w:val="00DF748D"/>
    <w:rsid w:val="00E067D6"/>
    <w:rsid w:val="00E10B93"/>
    <w:rsid w:val="00E12F40"/>
    <w:rsid w:val="00E22AD7"/>
    <w:rsid w:val="00E25731"/>
    <w:rsid w:val="00E278B1"/>
    <w:rsid w:val="00E31AE3"/>
    <w:rsid w:val="00E41A24"/>
    <w:rsid w:val="00E43C44"/>
    <w:rsid w:val="00E43C78"/>
    <w:rsid w:val="00E50651"/>
    <w:rsid w:val="00E52A2F"/>
    <w:rsid w:val="00E571FC"/>
    <w:rsid w:val="00E66E62"/>
    <w:rsid w:val="00E71E22"/>
    <w:rsid w:val="00E72278"/>
    <w:rsid w:val="00E7333D"/>
    <w:rsid w:val="00E734ED"/>
    <w:rsid w:val="00E77C2A"/>
    <w:rsid w:val="00E83A51"/>
    <w:rsid w:val="00E92C66"/>
    <w:rsid w:val="00E940C1"/>
    <w:rsid w:val="00E947A9"/>
    <w:rsid w:val="00EA457E"/>
    <w:rsid w:val="00EA5E44"/>
    <w:rsid w:val="00EB2622"/>
    <w:rsid w:val="00EB4AF1"/>
    <w:rsid w:val="00EC3100"/>
    <w:rsid w:val="00EC5455"/>
    <w:rsid w:val="00EC5A73"/>
    <w:rsid w:val="00EC5B92"/>
    <w:rsid w:val="00EC6B2F"/>
    <w:rsid w:val="00ED305E"/>
    <w:rsid w:val="00EF0159"/>
    <w:rsid w:val="00EF05BC"/>
    <w:rsid w:val="00F02363"/>
    <w:rsid w:val="00F036BE"/>
    <w:rsid w:val="00F11A8F"/>
    <w:rsid w:val="00F11BA8"/>
    <w:rsid w:val="00F1347E"/>
    <w:rsid w:val="00F140A6"/>
    <w:rsid w:val="00F23AA9"/>
    <w:rsid w:val="00F30351"/>
    <w:rsid w:val="00F31E6E"/>
    <w:rsid w:val="00F41E90"/>
    <w:rsid w:val="00F5037D"/>
    <w:rsid w:val="00F5210D"/>
    <w:rsid w:val="00F5344A"/>
    <w:rsid w:val="00F5683C"/>
    <w:rsid w:val="00F615EF"/>
    <w:rsid w:val="00F6742F"/>
    <w:rsid w:val="00F726FF"/>
    <w:rsid w:val="00F74376"/>
    <w:rsid w:val="00F75635"/>
    <w:rsid w:val="00F75840"/>
    <w:rsid w:val="00F81378"/>
    <w:rsid w:val="00F82A27"/>
    <w:rsid w:val="00F8764D"/>
    <w:rsid w:val="00FA1EB5"/>
    <w:rsid w:val="00FB2069"/>
    <w:rsid w:val="00FB2D59"/>
    <w:rsid w:val="00FB387E"/>
    <w:rsid w:val="00FB5243"/>
    <w:rsid w:val="00FC0A86"/>
    <w:rsid w:val="00FC1282"/>
    <w:rsid w:val="00FD23E1"/>
    <w:rsid w:val="00FD2583"/>
    <w:rsid w:val="00FD465B"/>
    <w:rsid w:val="00FD4A51"/>
    <w:rsid w:val="00FD4E0C"/>
    <w:rsid w:val="00FE75F4"/>
    <w:rsid w:val="00FF71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BA26"/>
  <w15:docId w15:val="{1EBAD2C8-4B99-403B-8A53-AB228EF4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1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F5C45"/>
    <w:pPr>
      <w:ind w:left="720"/>
      <w:contextualSpacing/>
    </w:pPr>
  </w:style>
  <w:style w:type="paragraph" w:styleId="Header">
    <w:name w:val="header"/>
    <w:basedOn w:val="Normal"/>
    <w:link w:val="HeaderChar"/>
    <w:uiPriority w:val="99"/>
    <w:semiHidden/>
    <w:unhideWhenUsed/>
    <w:rsid w:val="00217EC2"/>
    <w:pPr>
      <w:tabs>
        <w:tab w:val="center" w:pos="4536"/>
        <w:tab w:val="right" w:pos="9072"/>
      </w:tabs>
    </w:pPr>
  </w:style>
  <w:style w:type="character" w:customStyle="1" w:styleId="HeaderChar">
    <w:name w:val="Header Char"/>
    <w:link w:val="Header"/>
    <w:uiPriority w:val="99"/>
    <w:semiHidden/>
    <w:rsid w:val="00217EC2"/>
    <w:rPr>
      <w:sz w:val="22"/>
      <w:szCs w:val="22"/>
      <w:lang w:eastAsia="en-US"/>
    </w:rPr>
  </w:style>
  <w:style w:type="paragraph" w:styleId="Footer">
    <w:name w:val="footer"/>
    <w:basedOn w:val="Normal"/>
    <w:link w:val="FooterChar"/>
    <w:uiPriority w:val="99"/>
    <w:unhideWhenUsed/>
    <w:rsid w:val="00217EC2"/>
    <w:pPr>
      <w:tabs>
        <w:tab w:val="center" w:pos="4536"/>
        <w:tab w:val="right" w:pos="9072"/>
      </w:tabs>
    </w:pPr>
  </w:style>
  <w:style w:type="character" w:customStyle="1" w:styleId="FooterChar">
    <w:name w:val="Footer Char"/>
    <w:link w:val="Footer"/>
    <w:uiPriority w:val="99"/>
    <w:rsid w:val="00217EC2"/>
    <w:rPr>
      <w:sz w:val="22"/>
      <w:szCs w:val="22"/>
      <w:lang w:eastAsia="en-US"/>
    </w:rPr>
  </w:style>
  <w:style w:type="paragraph" w:customStyle="1" w:styleId="ColorfulShading-Accent11">
    <w:name w:val="Colorful Shading - Accent 11"/>
    <w:hidden/>
    <w:uiPriority w:val="99"/>
    <w:semiHidden/>
    <w:rsid w:val="00B65896"/>
    <w:rPr>
      <w:sz w:val="22"/>
      <w:szCs w:val="22"/>
      <w:lang w:eastAsia="en-US"/>
    </w:rPr>
  </w:style>
  <w:style w:type="paragraph" w:styleId="BalloonText">
    <w:name w:val="Balloon Text"/>
    <w:basedOn w:val="Normal"/>
    <w:link w:val="BalloonTextChar"/>
    <w:uiPriority w:val="99"/>
    <w:semiHidden/>
    <w:unhideWhenUsed/>
    <w:rsid w:val="00B658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5896"/>
    <w:rPr>
      <w:rFonts w:ascii="Tahoma" w:hAnsi="Tahoma" w:cs="Tahoma"/>
      <w:sz w:val="16"/>
      <w:szCs w:val="16"/>
      <w:lang w:eastAsia="en-US"/>
    </w:rPr>
  </w:style>
  <w:style w:type="table" w:styleId="TableGrid">
    <w:name w:val="Table Grid"/>
    <w:basedOn w:val="TableNormal"/>
    <w:uiPriority w:val="59"/>
    <w:rsid w:val="00F5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D59"/>
    <w:rPr>
      <w:sz w:val="16"/>
      <w:szCs w:val="16"/>
    </w:rPr>
  </w:style>
  <w:style w:type="paragraph" w:styleId="CommentText">
    <w:name w:val="annotation text"/>
    <w:basedOn w:val="Normal"/>
    <w:link w:val="CommentTextChar"/>
    <w:uiPriority w:val="99"/>
    <w:semiHidden/>
    <w:unhideWhenUsed/>
    <w:rsid w:val="00FB2D59"/>
    <w:pPr>
      <w:spacing w:line="240" w:lineRule="auto"/>
    </w:pPr>
    <w:rPr>
      <w:sz w:val="20"/>
      <w:szCs w:val="20"/>
    </w:rPr>
  </w:style>
  <w:style w:type="character" w:customStyle="1" w:styleId="CommentTextChar">
    <w:name w:val="Comment Text Char"/>
    <w:basedOn w:val="DefaultParagraphFont"/>
    <w:link w:val="CommentText"/>
    <w:uiPriority w:val="99"/>
    <w:semiHidden/>
    <w:rsid w:val="00FB2D59"/>
    <w:rPr>
      <w:lang w:eastAsia="en-US"/>
    </w:rPr>
  </w:style>
  <w:style w:type="paragraph" w:styleId="CommentSubject">
    <w:name w:val="annotation subject"/>
    <w:basedOn w:val="CommentText"/>
    <w:next w:val="CommentText"/>
    <w:link w:val="CommentSubjectChar"/>
    <w:uiPriority w:val="99"/>
    <w:semiHidden/>
    <w:unhideWhenUsed/>
    <w:rsid w:val="00FB2D59"/>
    <w:rPr>
      <w:b/>
      <w:bCs/>
    </w:rPr>
  </w:style>
  <w:style w:type="character" w:customStyle="1" w:styleId="CommentSubjectChar">
    <w:name w:val="Comment Subject Char"/>
    <w:basedOn w:val="CommentTextChar"/>
    <w:link w:val="CommentSubject"/>
    <w:uiPriority w:val="99"/>
    <w:semiHidden/>
    <w:rsid w:val="00FB2D59"/>
    <w:rPr>
      <w:b/>
      <w:bCs/>
      <w:lang w:eastAsia="en-US"/>
    </w:rPr>
  </w:style>
  <w:style w:type="paragraph" w:styleId="ListParagraph">
    <w:name w:val="List Paragraph"/>
    <w:basedOn w:val="Normal"/>
    <w:uiPriority w:val="34"/>
    <w:qFormat/>
    <w:rsid w:val="0053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6581">
      <w:bodyDiv w:val="1"/>
      <w:marLeft w:val="0"/>
      <w:marRight w:val="0"/>
      <w:marTop w:val="0"/>
      <w:marBottom w:val="0"/>
      <w:divBdr>
        <w:top w:val="none" w:sz="0" w:space="0" w:color="auto"/>
        <w:left w:val="none" w:sz="0" w:space="0" w:color="auto"/>
        <w:bottom w:val="none" w:sz="0" w:space="0" w:color="auto"/>
        <w:right w:val="none" w:sz="0" w:space="0" w:color="auto"/>
      </w:divBdr>
      <w:divsChild>
        <w:div w:id="1167597052">
          <w:marLeft w:val="0"/>
          <w:marRight w:val="0"/>
          <w:marTop w:val="0"/>
          <w:marBottom w:val="0"/>
          <w:divBdr>
            <w:top w:val="none" w:sz="0" w:space="0" w:color="auto"/>
            <w:left w:val="none" w:sz="0" w:space="0" w:color="auto"/>
            <w:bottom w:val="none" w:sz="0" w:space="0" w:color="auto"/>
            <w:right w:val="none" w:sz="0" w:space="0" w:color="auto"/>
          </w:divBdr>
        </w:div>
        <w:div w:id="1285695040">
          <w:marLeft w:val="0"/>
          <w:marRight w:val="0"/>
          <w:marTop w:val="0"/>
          <w:marBottom w:val="120"/>
          <w:divBdr>
            <w:top w:val="none" w:sz="0" w:space="0" w:color="auto"/>
            <w:left w:val="none" w:sz="0" w:space="0" w:color="auto"/>
            <w:bottom w:val="none" w:sz="0" w:space="0" w:color="auto"/>
            <w:right w:val="none" w:sz="0" w:space="0" w:color="auto"/>
          </w:divBdr>
        </w:div>
        <w:div w:id="1976061802">
          <w:marLeft w:val="0"/>
          <w:marRight w:val="0"/>
          <w:marTop w:val="0"/>
          <w:marBottom w:val="120"/>
          <w:divBdr>
            <w:top w:val="none" w:sz="0" w:space="0" w:color="auto"/>
            <w:left w:val="none" w:sz="0" w:space="0" w:color="auto"/>
            <w:bottom w:val="none" w:sz="0" w:space="0" w:color="auto"/>
            <w:right w:val="none" w:sz="0" w:space="0" w:color="auto"/>
          </w:divBdr>
        </w:div>
        <w:div w:id="783767772">
          <w:marLeft w:val="0"/>
          <w:marRight w:val="0"/>
          <w:marTop w:val="0"/>
          <w:marBottom w:val="0"/>
          <w:divBdr>
            <w:top w:val="none" w:sz="0" w:space="0" w:color="auto"/>
            <w:left w:val="none" w:sz="0" w:space="0" w:color="auto"/>
            <w:bottom w:val="none" w:sz="0" w:space="0" w:color="auto"/>
            <w:right w:val="none" w:sz="0" w:space="0" w:color="auto"/>
          </w:divBdr>
        </w:div>
        <w:div w:id="1695813167">
          <w:marLeft w:val="0"/>
          <w:marRight w:val="0"/>
          <w:marTop w:val="0"/>
          <w:marBottom w:val="0"/>
          <w:divBdr>
            <w:top w:val="none" w:sz="0" w:space="0" w:color="auto"/>
            <w:left w:val="none" w:sz="0" w:space="0" w:color="auto"/>
            <w:bottom w:val="none" w:sz="0" w:space="0" w:color="auto"/>
            <w:right w:val="none" w:sz="0" w:space="0" w:color="auto"/>
          </w:divBdr>
        </w:div>
        <w:div w:id="833298426">
          <w:marLeft w:val="0"/>
          <w:marRight w:val="0"/>
          <w:marTop w:val="0"/>
          <w:marBottom w:val="0"/>
          <w:divBdr>
            <w:top w:val="none" w:sz="0" w:space="0" w:color="auto"/>
            <w:left w:val="none" w:sz="0" w:space="0" w:color="auto"/>
            <w:bottom w:val="none" w:sz="0" w:space="0" w:color="auto"/>
            <w:right w:val="none" w:sz="0" w:space="0" w:color="auto"/>
          </w:divBdr>
        </w:div>
        <w:div w:id="961418253">
          <w:marLeft w:val="0"/>
          <w:marRight w:val="0"/>
          <w:marTop w:val="0"/>
          <w:marBottom w:val="0"/>
          <w:divBdr>
            <w:top w:val="none" w:sz="0" w:space="0" w:color="auto"/>
            <w:left w:val="none" w:sz="0" w:space="0" w:color="auto"/>
            <w:bottom w:val="none" w:sz="0" w:space="0" w:color="auto"/>
            <w:right w:val="none" w:sz="0" w:space="0" w:color="auto"/>
          </w:divBdr>
        </w:div>
        <w:div w:id="1421489672">
          <w:marLeft w:val="0"/>
          <w:marRight w:val="0"/>
          <w:marTop w:val="0"/>
          <w:marBottom w:val="0"/>
          <w:divBdr>
            <w:top w:val="none" w:sz="0" w:space="0" w:color="auto"/>
            <w:left w:val="none" w:sz="0" w:space="0" w:color="auto"/>
            <w:bottom w:val="none" w:sz="0" w:space="0" w:color="auto"/>
            <w:right w:val="none" w:sz="0" w:space="0" w:color="auto"/>
          </w:divBdr>
        </w:div>
        <w:div w:id="1822387346">
          <w:marLeft w:val="0"/>
          <w:marRight w:val="0"/>
          <w:marTop w:val="0"/>
          <w:marBottom w:val="0"/>
          <w:divBdr>
            <w:top w:val="none" w:sz="0" w:space="0" w:color="auto"/>
            <w:left w:val="none" w:sz="0" w:space="0" w:color="auto"/>
            <w:bottom w:val="none" w:sz="0" w:space="0" w:color="auto"/>
            <w:right w:val="none" w:sz="0" w:space="0" w:color="auto"/>
          </w:divBdr>
        </w:div>
        <w:div w:id="1414084714">
          <w:marLeft w:val="0"/>
          <w:marRight w:val="0"/>
          <w:marTop w:val="0"/>
          <w:marBottom w:val="0"/>
          <w:divBdr>
            <w:top w:val="none" w:sz="0" w:space="0" w:color="auto"/>
            <w:left w:val="none" w:sz="0" w:space="0" w:color="auto"/>
            <w:bottom w:val="none" w:sz="0" w:space="0" w:color="auto"/>
            <w:right w:val="none" w:sz="0" w:space="0" w:color="auto"/>
          </w:divBdr>
        </w:div>
        <w:div w:id="1140267060">
          <w:marLeft w:val="0"/>
          <w:marRight w:val="0"/>
          <w:marTop w:val="0"/>
          <w:marBottom w:val="0"/>
          <w:divBdr>
            <w:top w:val="none" w:sz="0" w:space="0" w:color="auto"/>
            <w:left w:val="none" w:sz="0" w:space="0" w:color="auto"/>
            <w:bottom w:val="none" w:sz="0" w:space="0" w:color="auto"/>
            <w:right w:val="none" w:sz="0" w:space="0" w:color="auto"/>
          </w:divBdr>
        </w:div>
        <w:div w:id="548758803">
          <w:marLeft w:val="0"/>
          <w:marRight w:val="0"/>
          <w:marTop w:val="0"/>
          <w:marBottom w:val="0"/>
          <w:divBdr>
            <w:top w:val="none" w:sz="0" w:space="0" w:color="auto"/>
            <w:left w:val="none" w:sz="0" w:space="0" w:color="auto"/>
            <w:bottom w:val="none" w:sz="0" w:space="0" w:color="auto"/>
            <w:right w:val="none" w:sz="0" w:space="0" w:color="auto"/>
          </w:divBdr>
        </w:div>
        <w:div w:id="633563327">
          <w:marLeft w:val="0"/>
          <w:marRight w:val="0"/>
          <w:marTop w:val="0"/>
          <w:marBottom w:val="0"/>
          <w:divBdr>
            <w:top w:val="none" w:sz="0" w:space="0" w:color="auto"/>
            <w:left w:val="none" w:sz="0" w:space="0" w:color="auto"/>
            <w:bottom w:val="none" w:sz="0" w:space="0" w:color="auto"/>
            <w:right w:val="none" w:sz="0" w:space="0" w:color="auto"/>
          </w:divBdr>
        </w:div>
      </w:divsChild>
    </w:div>
    <w:div w:id="1258442636">
      <w:bodyDiv w:val="1"/>
      <w:marLeft w:val="0"/>
      <w:marRight w:val="0"/>
      <w:marTop w:val="0"/>
      <w:marBottom w:val="0"/>
      <w:divBdr>
        <w:top w:val="none" w:sz="0" w:space="0" w:color="auto"/>
        <w:left w:val="none" w:sz="0" w:space="0" w:color="auto"/>
        <w:bottom w:val="none" w:sz="0" w:space="0" w:color="auto"/>
        <w:right w:val="none" w:sz="0" w:space="0" w:color="auto"/>
      </w:divBdr>
    </w:div>
    <w:div w:id="1460219242">
      <w:bodyDiv w:val="1"/>
      <w:marLeft w:val="0"/>
      <w:marRight w:val="0"/>
      <w:marTop w:val="0"/>
      <w:marBottom w:val="0"/>
      <w:divBdr>
        <w:top w:val="none" w:sz="0" w:space="0" w:color="auto"/>
        <w:left w:val="none" w:sz="0" w:space="0" w:color="auto"/>
        <w:bottom w:val="none" w:sz="0" w:space="0" w:color="auto"/>
        <w:right w:val="none" w:sz="0" w:space="0" w:color="auto"/>
      </w:divBdr>
      <w:divsChild>
        <w:div w:id="797182709">
          <w:marLeft w:val="0"/>
          <w:marRight w:val="0"/>
          <w:marTop w:val="0"/>
          <w:marBottom w:val="0"/>
          <w:divBdr>
            <w:top w:val="none" w:sz="0" w:space="0" w:color="auto"/>
            <w:left w:val="none" w:sz="0" w:space="0" w:color="auto"/>
            <w:bottom w:val="none" w:sz="0" w:space="0" w:color="auto"/>
            <w:right w:val="none" w:sz="0" w:space="0" w:color="auto"/>
          </w:divBdr>
        </w:div>
        <w:div w:id="690842156">
          <w:marLeft w:val="0"/>
          <w:marRight w:val="0"/>
          <w:marTop w:val="0"/>
          <w:marBottom w:val="120"/>
          <w:divBdr>
            <w:top w:val="none" w:sz="0" w:space="0" w:color="auto"/>
            <w:left w:val="none" w:sz="0" w:space="0" w:color="auto"/>
            <w:bottom w:val="none" w:sz="0" w:space="0" w:color="auto"/>
            <w:right w:val="none" w:sz="0" w:space="0" w:color="auto"/>
          </w:divBdr>
        </w:div>
        <w:div w:id="1122963563">
          <w:marLeft w:val="0"/>
          <w:marRight w:val="0"/>
          <w:marTop w:val="0"/>
          <w:marBottom w:val="120"/>
          <w:divBdr>
            <w:top w:val="none" w:sz="0" w:space="0" w:color="auto"/>
            <w:left w:val="none" w:sz="0" w:space="0" w:color="auto"/>
            <w:bottom w:val="none" w:sz="0" w:space="0" w:color="auto"/>
            <w:right w:val="none" w:sz="0" w:space="0" w:color="auto"/>
          </w:divBdr>
        </w:div>
        <w:div w:id="1531336870">
          <w:marLeft w:val="0"/>
          <w:marRight w:val="0"/>
          <w:marTop w:val="0"/>
          <w:marBottom w:val="0"/>
          <w:divBdr>
            <w:top w:val="none" w:sz="0" w:space="0" w:color="auto"/>
            <w:left w:val="none" w:sz="0" w:space="0" w:color="auto"/>
            <w:bottom w:val="none" w:sz="0" w:space="0" w:color="auto"/>
            <w:right w:val="none" w:sz="0" w:space="0" w:color="auto"/>
          </w:divBdr>
        </w:div>
        <w:div w:id="1590196729">
          <w:marLeft w:val="0"/>
          <w:marRight w:val="0"/>
          <w:marTop w:val="0"/>
          <w:marBottom w:val="0"/>
          <w:divBdr>
            <w:top w:val="none" w:sz="0" w:space="0" w:color="auto"/>
            <w:left w:val="none" w:sz="0" w:space="0" w:color="auto"/>
            <w:bottom w:val="none" w:sz="0" w:space="0" w:color="auto"/>
            <w:right w:val="none" w:sz="0" w:space="0" w:color="auto"/>
          </w:divBdr>
        </w:div>
        <w:div w:id="2083017324">
          <w:marLeft w:val="0"/>
          <w:marRight w:val="0"/>
          <w:marTop w:val="0"/>
          <w:marBottom w:val="0"/>
          <w:divBdr>
            <w:top w:val="none" w:sz="0" w:space="0" w:color="auto"/>
            <w:left w:val="none" w:sz="0" w:space="0" w:color="auto"/>
            <w:bottom w:val="none" w:sz="0" w:space="0" w:color="auto"/>
            <w:right w:val="none" w:sz="0" w:space="0" w:color="auto"/>
          </w:divBdr>
        </w:div>
        <w:div w:id="340932766">
          <w:marLeft w:val="0"/>
          <w:marRight w:val="0"/>
          <w:marTop w:val="0"/>
          <w:marBottom w:val="0"/>
          <w:divBdr>
            <w:top w:val="none" w:sz="0" w:space="0" w:color="auto"/>
            <w:left w:val="none" w:sz="0" w:space="0" w:color="auto"/>
            <w:bottom w:val="none" w:sz="0" w:space="0" w:color="auto"/>
            <w:right w:val="none" w:sz="0" w:space="0" w:color="auto"/>
          </w:divBdr>
        </w:div>
        <w:div w:id="781850392">
          <w:marLeft w:val="0"/>
          <w:marRight w:val="0"/>
          <w:marTop w:val="0"/>
          <w:marBottom w:val="0"/>
          <w:divBdr>
            <w:top w:val="none" w:sz="0" w:space="0" w:color="auto"/>
            <w:left w:val="none" w:sz="0" w:space="0" w:color="auto"/>
            <w:bottom w:val="none" w:sz="0" w:space="0" w:color="auto"/>
            <w:right w:val="none" w:sz="0" w:space="0" w:color="auto"/>
          </w:divBdr>
        </w:div>
        <w:div w:id="137036755">
          <w:marLeft w:val="0"/>
          <w:marRight w:val="0"/>
          <w:marTop w:val="0"/>
          <w:marBottom w:val="0"/>
          <w:divBdr>
            <w:top w:val="none" w:sz="0" w:space="0" w:color="auto"/>
            <w:left w:val="none" w:sz="0" w:space="0" w:color="auto"/>
            <w:bottom w:val="none" w:sz="0" w:space="0" w:color="auto"/>
            <w:right w:val="none" w:sz="0" w:space="0" w:color="auto"/>
          </w:divBdr>
        </w:div>
        <w:div w:id="944189883">
          <w:marLeft w:val="0"/>
          <w:marRight w:val="0"/>
          <w:marTop w:val="0"/>
          <w:marBottom w:val="0"/>
          <w:divBdr>
            <w:top w:val="none" w:sz="0" w:space="0" w:color="auto"/>
            <w:left w:val="none" w:sz="0" w:space="0" w:color="auto"/>
            <w:bottom w:val="none" w:sz="0" w:space="0" w:color="auto"/>
            <w:right w:val="none" w:sz="0" w:space="0" w:color="auto"/>
          </w:divBdr>
        </w:div>
        <w:div w:id="2039433335">
          <w:marLeft w:val="0"/>
          <w:marRight w:val="0"/>
          <w:marTop w:val="0"/>
          <w:marBottom w:val="0"/>
          <w:divBdr>
            <w:top w:val="none" w:sz="0" w:space="0" w:color="auto"/>
            <w:left w:val="none" w:sz="0" w:space="0" w:color="auto"/>
            <w:bottom w:val="none" w:sz="0" w:space="0" w:color="auto"/>
            <w:right w:val="none" w:sz="0" w:space="0" w:color="auto"/>
          </w:divBdr>
        </w:div>
        <w:div w:id="496531641">
          <w:marLeft w:val="0"/>
          <w:marRight w:val="0"/>
          <w:marTop w:val="0"/>
          <w:marBottom w:val="0"/>
          <w:divBdr>
            <w:top w:val="none" w:sz="0" w:space="0" w:color="auto"/>
            <w:left w:val="none" w:sz="0" w:space="0" w:color="auto"/>
            <w:bottom w:val="none" w:sz="0" w:space="0" w:color="auto"/>
            <w:right w:val="none" w:sz="0" w:space="0" w:color="auto"/>
          </w:divBdr>
        </w:div>
        <w:div w:id="1915311576">
          <w:marLeft w:val="0"/>
          <w:marRight w:val="0"/>
          <w:marTop w:val="0"/>
          <w:marBottom w:val="0"/>
          <w:divBdr>
            <w:top w:val="none" w:sz="0" w:space="0" w:color="auto"/>
            <w:left w:val="none" w:sz="0" w:space="0" w:color="auto"/>
            <w:bottom w:val="none" w:sz="0" w:space="0" w:color="auto"/>
            <w:right w:val="none" w:sz="0" w:space="0" w:color="auto"/>
          </w:divBdr>
        </w:div>
      </w:divsChild>
    </w:div>
    <w:div w:id="14941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2DD38-8FBC-44A2-850C-9B560B7F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515</Words>
  <Characters>2988</Characters>
  <Application>Microsoft Office Word</Application>
  <DocSecurity>0</DocSecurity>
  <Lines>24</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Kultuuriministeerium</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erle.toiger</dc:creator>
  <cp:lastModifiedBy>Tiina Tisler - SAAM</cp:lastModifiedBy>
  <cp:revision>10</cp:revision>
  <cp:lastPrinted>2018-04-03T12:22:00Z</cp:lastPrinted>
  <dcterms:created xsi:type="dcterms:W3CDTF">2025-05-15T05:50:00Z</dcterms:created>
  <dcterms:modified xsi:type="dcterms:W3CDTF">2025-05-15T06:48:00Z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2025-05-15T05:45:24Z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a6eb2c20-8668-466b-86e9-dc81b6bd5a4e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